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835"/>
        <w:gridCol w:w="1843"/>
        <w:gridCol w:w="4677"/>
        <w:gridCol w:w="3374"/>
      </w:tblGrid>
      <w:tr w:rsidR="00B529F1" w:rsidRPr="00485781" w14:paraId="038FF452" w14:textId="77777777" w:rsidTr="00485781">
        <w:trPr>
          <w:trHeight w:val="310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5D410AA" w14:textId="77777777" w:rsidR="00B529F1" w:rsidRPr="00485781" w:rsidRDefault="00B529F1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CONTROLADORIA  GERAL DO MUNICÍPIO DE NITERÓI</w:t>
            </w:r>
          </w:p>
        </w:tc>
      </w:tr>
      <w:tr w:rsidR="00B529F1" w:rsidRPr="00485781" w14:paraId="48E073FE" w14:textId="77777777" w:rsidTr="00485781">
        <w:trPr>
          <w:trHeight w:val="310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CA7DC" w14:textId="77777777" w:rsidR="00B529F1" w:rsidRPr="00770C40" w:rsidRDefault="00770C4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70C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MATRIZ DE PLANEJAMENTO</w:t>
            </w:r>
          </w:p>
        </w:tc>
      </w:tr>
      <w:tr w:rsidR="00B529F1" w:rsidRPr="00485781" w14:paraId="488113C6" w14:textId="77777777" w:rsidTr="00485781">
        <w:trPr>
          <w:trHeight w:val="1449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3C416E29" w14:textId="77777777" w:rsidR="00B529F1" w:rsidRDefault="00C61472" w:rsidP="00B5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EIXO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AUDITORIA: </w:t>
            </w:r>
            <w:r w:rsidR="009B6B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CONTABILIDADE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 xml:space="preserve">ÓRGÃO/ENTIDADE: </w:t>
            </w:r>
            <w:r w:rsidR="009B6BF3" w:rsidRPr="009B6B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EMPRESA MUNICIPAL DE MORADIA, URBANIZAÇÃO E SANEAMENTO – EMUSA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br/>
              <w:t xml:space="preserve">EXERCÍCIO: </w:t>
            </w:r>
            <w:r w:rsidR="009B6B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2020</w:t>
            </w:r>
          </w:p>
          <w:p w14:paraId="72B1BDF5" w14:textId="77777777" w:rsidR="003B5D4D" w:rsidRDefault="003B5D4D" w:rsidP="00B5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5CEC5A4" w14:textId="4BC8DDE5" w:rsidR="003B5D4D" w:rsidRPr="00485781" w:rsidRDefault="003B5D4D" w:rsidP="003B5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176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STATUS DA AUDITORIA</w:t>
            </w:r>
            <w:r w:rsidR="006017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(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FF733E" w:rsidRPr="00FF733E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</w:t>
            </w:r>
            <w:r w:rsidR="006017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COMPARTILHADA</w:t>
            </w:r>
            <w:r w:rsidR="0060176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OU (    ) NÃO COMPARTILHADA</w:t>
            </w:r>
          </w:p>
        </w:tc>
      </w:tr>
      <w:tr w:rsidR="00B529F1" w:rsidRPr="00485781" w14:paraId="2C2A30BA" w14:textId="77777777" w:rsidTr="00485781">
        <w:trPr>
          <w:trHeight w:val="597"/>
        </w:trPr>
        <w:tc>
          <w:tcPr>
            <w:tcW w:w="15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AE05BB0" w14:textId="77777777" w:rsidR="00B529F1" w:rsidRPr="00485781" w:rsidRDefault="00267062" w:rsidP="000B18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Objetivo</w:t>
            </w:r>
            <w:r w:rsidR="00B529F1" w:rsidRPr="004857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Verificar </w:t>
            </w:r>
            <w:r w:rsidR="000B180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escrituração contábil em obediência às normas contábeis, inclusive quanto à aplicação do MCASP, da elaboração dos demonstrativos pertinentes,</w:t>
            </w:r>
            <w:r w:rsidR="00656E3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documentação utilizada e das demais peças que devam ser elaboradas, assim como do sistema informatizado empregado nos procedimentos.</w:t>
            </w:r>
          </w:p>
        </w:tc>
      </w:tr>
      <w:tr w:rsidR="002A0620" w:rsidRPr="00485781" w14:paraId="6573E219" w14:textId="77777777" w:rsidTr="00014EC8">
        <w:trPr>
          <w:trHeight w:val="84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99C157A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QUESTÃO DE AUDITORIA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3F0D538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INFORMAÇÕES REQUERIDAS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9308E66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FONTES DE INFORMAÇÃO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6D3BCB8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DETALHAMENTO DO PROCEDIMENTO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03FB9446" w14:textId="77777777" w:rsidR="002A0620" w:rsidRPr="00485781" w:rsidRDefault="002A0620" w:rsidP="00B529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POSSÍVEIS ACHADOS</w:t>
            </w:r>
          </w:p>
        </w:tc>
      </w:tr>
      <w:tr w:rsidR="002A0620" w:rsidRPr="00485781" w14:paraId="546A0F7A" w14:textId="77777777" w:rsidTr="00782373">
        <w:trPr>
          <w:trHeight w:val="1216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5BA6A" w14:textId="77777777" w:rsidR="002A0620" w:rsidRPr="00485781" w:rsidRDefault="00977B64" w:rsidP="00EE23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Questão 1: </w:t>
            </w:r>
            <w:r w:rsidR="00350F0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Conta analisada: </w:t>
            </w:r>
            <w:r w:rsidR="00CF5E7D" w:rsidRPr="00CF5E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1.2.3.2.1.99.05.00.00.00</w:t>
            </w:r>
            <w:r w:rsidR="00CF5E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CF5E7D" w:rsidRPr="00CF5E7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IMÓVEIS DIVERSOS A CLASSIFICAR</w:t>
            </w:r>
            <w:r w:rsidR="008862C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="008862CF" w:rsidRPr="008862C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Qual o </w:t>
            </w:r>
            <w:r w:rsidR="00EE238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motivo dessa conta apresentar um expressivo valor a débito e a crédito? Qual seria a classificação final dos valores que transitam por essa conta?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BD4C79" w14:textId="77777777" w:rsidR="002A0620" w:rsidRDefault="0090598C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Movimentações (débitos e créditos) da conta </w:t>
            </w:r>
            <w:r w:rsidRPr="009059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1.2.3.2.1.99.05.00.00.00 IMÓVEIS DIVERSOS A CLASSIFICAR</w:t>
            </w:r>
          </w:p>
          <w:p w14:paraId="682BA13C" w14:textId="77777777" w:rsidR="00725215" w:rsidRDefault="00725215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CD56E7C" w14:textId="77777777" w:rsidR="00725215" w:rsidRPr="00485781" w:rsidRDefault="00725215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FC7645" w14:textId="77777777" w:rsidR="00C9718B" w:rsidRDefault="00C9718B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Entrevista(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s);</w:t>
            </w:r>
          </w:p>
          <w:p w14:paraId="3A520C35" w14:textId="77777777" w:rsidR="00C9718B" w:rsidRDefault="00C9718B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78AB309B" w14:textId="77777777" w:rsidR="002A0620" w:rsidRDefault="007C64D2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Lançamentos obtidos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 razão contábil</w:t>
            </w:r>
            <w:proofErr w:type="gramEnd"/>
            <w:r w:rsidR="009059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  <w:p w14:paraId="5A74A4F7" w14:textId="77777777" w:rsidR="00C9718B" w:rsidRDefault="00C9718B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47E97EE8" w14:textId="77777777" w:rsidR="00C9718B" w:rsidRPr="00485781" w:rsidRDefault="00C9718B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63B668B0" w14:textId="0FE53B16" w:rsidR="002A0620" w:rsidRDefault="00410367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Verificar</w:t>
            </w:r>
            <w:r w:rsidR="00F846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se os valores que estão sendo lançados nesta conta estão em conformidade com os conceitos do Manual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846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 Contabilidade Aplicada ao Setor Público – MCASP.</w:t>
            </w:r>
          </w:p>
          <w:p w14:paraId="67DB230B" w14:textId="77777777" w:rsidR="00410367" w:rsidRDefault="00410367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2ECA3B11" w14:textId="1767CA0F" w:rsidR="00410367" w:rsidRDefault="00410367" w:rsidP="00D86DD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D86DD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Averiguar</w:t>
            </w:r>
            <w:r w:rsidR="00F846FB" w:rsidRPr="00D86DD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se a documentação suporte dos lançamentos contábeis nessa conta</w:t>
            </w:r>
            <w:r w:rsidRPr="00D86DD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F846FB" w:rsidRPr="00D86DD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são consistentes com o contido no MCASP</w:t>
            </w:r>
            <w:r w:rsidR="00782373" w:rsidRPr="00D86DD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. </w:t>
            </w:r>
          </w:p>
          <w:p w14:paraId="03BF6C88" w14:textId="77777777" w:rsidR="00D86DD3" w:rsidRPr="00D86DD3" w:rsidRDefault="00D86DD3" w:rsidP="00D86DD3">
            <w:pPr>
              <w:pStyle w:val="PargrafodaLista"/>
              <w:spacing w:after="0" w:line="240" w:lineRule="auto"/>
              <w:ind w:left="390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5CDC478B" w14:textId="123455F8" w:rsidR="00D86DD3" w:rsidRPr="00D86DD3" w:rsidRDefault="00D86DD3" w:rsidP="00D86DD3">
            <w:pPr>
              <w:pStyle w:val="PargrafodaLista"/>
              <w:numPr>
                <w:ilvl w:val="1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Averiguar se os valores registrados nesta conta são de propriedades de outros entes do município.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vAlign w:val="bottom"/>
          </w:tcPr>
          <w:p w14:paraId="09B18494" w14:textId="0C6B6BDE" w:rsidR="002A0620" w:rsidRPr="002C0AB2" w:rsidRDefault="002C0AB2" w:rsidP="00C971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C0AB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A.1.1. </w:t>
            </w:r>
            <w:r w:rsidR="001F263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Os valores não deveriam ser registrados nessa conta</w:t>
            </w:r>
            <w:r w:rsidR="00D86DD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</w:p>
          <w:p w14:paraId="7A37D683" w14:textId="77777777" w:rsidR="002C0AB2" w:rsidRPr="002C0AB2" w:rsidRDefault="002C0AB2" w:rsidP="00C971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4B2D5AFF" w14:textId="73461E96" w:rsidR="002C0AB2" w:rsidRPr="002C0AB2" w:rsidRDefault="002C0AB2" w:rsidP="00C971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C0AB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A.1.2. </w:t>
            </w:r>
            <w:r w:rsidR="00C72831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Os valores não estão sendo registrados em outros entes.</w:t>
            </w:r>
          </w:p>
          <w:p w14:paraId="2608C8C6" w14:textId="1F727DDB" w:rsidR="002C0AB2" w:rsidRDefault="002C0AB2" w:rsidP="00C971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5B7D1A58" w14:textId="77777777" w:rsidR="00C72831" w:rsidRPr="002C0AB2" w:rsidRDefault="00C72831" w:rsidP="00C9718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3A0B0921" w14:textId="641060FE" w:rsidR="002C0AB2" w:rsidRPr="002C0AB2" w:rsidRDefault="002C0AB2" w:rsidP="002C0AB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2A0620" w:rsidRPr="00485781" w14:paraId="700B52A9" w14:textId="77777777" w:rsidTr="00014EC8">
        <w:trPr>
          <w:trHeight w:val="68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E0A905" w14:textId="243CF936" w:rsidR="002A0620" w:rsidRPr="00485781" w:rsidRDefault="00014EC8" w:rsidP="009547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Questão 2: </w:t>
            </w:r>
            <w:r w:rsidR="005A00E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Conta analisada: </w:t>
            </w:r>
            <w:r w:rsidR="005A00E3" w:rsidRPr="005A00E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1.2.4.1.1.01.00.00.00.00</w:t>
            </w:r>
            <w:r w:rsidR="005A00E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5C113D" w:rsidRPr="005C113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SOFTWARES</w:t>
            </w:r>
            <w:r w:rsidR="005C113D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16382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Os valores registrados </w:t>
            </w:r>
            <w:r w:rsidR="0016382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lastRenderedPageBreak/>
              <w:t xml:space="preserve">nessa conta de fato referem-se </w:t>
            </w:r>
            <w:r w:rsidR="0065495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à</w:t>
            </w:r>
            <w:r w:rsidR="0016382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aquisição de SOFTWARES?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0D54B" w14:textId="77777777" w:rsidR="002A0620" w:rsidRPr="00485781" w:rsidRDefault="0090598C" w:rsidP="00905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059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Movimentações (débitos e créditos) da conta 1.2.4.1.1.01.00.00.00.00 SOFTWARES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C38C17" w14:textId="77777777" w:rsidR="00D445CA" w:rsidRDefault="007C64D2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7C6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Entrevista(</w:t>
            </w:r>
            <w:proofErr w:type="gramEnd"/>
            <w:r w:rsidRPr="007C6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s);</w:t>
            </w:r>
          </w:p>
          <w:p w14:paraId="24E23323" w14:textId="77777777" w:rsidR="00B24A25" w:rsidRPr="00485781" w:rsidRDefault="00B24A25" w:rsidP="00C971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24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Lançamentos obtidos no razão contábil.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14:paraId="14D08508" w14:textId="7D53B2D3" w:rsidR="002A0620" w:rsidRDefault="00163825" w:rsidP="00F22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Verificar se os valores que estão sendo lançados nesta conta estão em conformidade com os conceitos do Manual de Contabilidade Aplicada ao Setor Público – MCASP.</w:t>
            </w:r>
          </w:p>
          <w:p w14:paraId="1E8C4A0B" w14:textId="77777777" w:rsidR="00F22114" w:rsidRDefault="00F22114" w:rsidP="00F221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15A7D162" w14:textId="77777777" w:rsidR="00163825" w:rsidRDefault="00163825" w:rsidP="00F221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07013C13" w14:textId="77DC5D51" w:rsidR="00F22114" w:rsidRPr="00163825" w:rsidRDefault="00F22114" w:rsidP="0016382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6382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2.1. </w:t>
            </w:r>
            <w:r w:rsidR="00163825" w:rsidRPr="0016382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Averiguar se a documentação suporte dos lançamentos contábeis nessa conta são consistentes com o contido no MCASP.</w:t>
            </w:r>
          </w:p>
          <w:p w14:paraId="556A6198" w14:textId="77777777" w:rsidR="00F22114" w:rsidRPr="00F22114" w:rsidRDefault="00F22114" w:rsidP="00F221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0FEA4670" w14:textId="3F1B9CF9" w:rsidR="00F22114" w:rsidRPr="00163825" w:rsidRDefault="00F22114" w:rsidP="00F221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F2211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2.2. </w:t>
            </w:r>
            <w:r w:rsidR="0016382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Averiguar se os valores registrados nesta conta são de propriedades de outros entes do município.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1667F4AF" w14:textId="77777777" w:rsidR="0065495E" w:rsidRDefault="0065495E" w:rsidP="00A322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299CF747" w14:textId="28D1DF15" w:rsidR="002A0620" w:rsidRPr="00A3227A" w:rsidRDefault="00A3227A" w:rsidP="00A322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3227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A.2.1. </w:t>
            </w:r>
            <w:r w:rsidR="0065495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Os valores não deveriam ser registrados nessa conta.</w:t>
            </w:r>
          </w:p>
          <w:p w14:paraId="05C7284D" w14:textId="77777777" w:rsidR="00A3227A" w:rsidRPr="00A3227A" w:rsidRDefault="00A3227A" w:rsidP="00A322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4461CCB7" w14:textId="0A9FB0A9" w:rsidR="00A3227A" w:rsidRPr="00A3227A" w:rsidRDefault="00A3227A" w:rsidP="00A322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3227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lastRenderedPageBreak/>
              <w:t xml:space="preserve">A.2.2. </w:t>
            </w:r>
            <w:r w:rsidR="0065495E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Os valores não estão sendo registrados em outros entes.</w:t>
            </w:r>
          </w:p>
          <w:p w14:paraId="76F771E7" w14:textId="77777777" w:rsidR="00A3227A" w:rsidRPr="00A3227A" w:rsidRDefault="00A3227A" w:rsidP="00A322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0DD99A91" w14:textId="2B48F453" w:rsidR="00A3227A" w:rsidRPr="00A3227A" w:rsidRDefault="00A3227A" w:rsidP="00A3227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AF328E" w:rsidRPr="00485781" w14:paraId="773511DD" w14:textId="77777777" w:rsidTr="00014EC8">
        <w:trPr>
          <w:trHeight w:val="69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6F211D" w14:textId="523162A2" w:rsidR="00AF328E" w:rsidRPr="009547C4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Questão 3: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Conta analisada: </w:t>
            </w:r>
            <w:r w:rsidRPr="009547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1.2.4.3.3.00.00.00.00.00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9547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OBRAS EM ANDAMENTO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Que tipo de obras são contabilizadas nessa subconta do Intangível?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566254" w14:textId="77777777" w:rsidR="00AF328E" w:rsidRPr="00485781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14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Movimentações (débitos e créditos) da conta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144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1.2.4.3.3.00.00.00.00.00 OBRAS EM ANDAMENTO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C06EFAF" w14:textId="77777777" w:rsidR="00AF328E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Entrevista(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s);</w:t>
            </w:r>
          </w:p>
          <w:p w14:paraId="2125C4C6" w14:textId="77777777" w:rsidR="00AF328E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24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Lançamentos obtidos </w:t>
            </w:r>
            <w:proofErr w:type="gramStart"/>
            <w:r w:rsidRPr="00B24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 razão contábil</w:t>
            </w:r>
            <w:proofErr w:type="gramEnd"/>
            <w:r w:rsidRPr="00B24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  <w:p w14:paraId="40FA9C3F" w14:textId="77777777" w:rsidR="00AF328E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6948FF31" w14:textId="77777777" w:rsidR="00AF328E" w:rsidRPr="00485781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3072E0A1" w14:textId="77777777" w:rsidR="00AF328E" w:rsidRPr="00485781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5011776D" w14:textId="77777777" w:rsidR="00AF328E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Verificar se os valores que estão sendo lançados nesta conta estão em conformidade com os conceitos do Manual de Contabilidade Aplicada ao Setor Público – MCASP.</w:t>
            </w:r>
          </w:p>
          <w:p w14:paraId="491F6BC9" w14:textId="77777777" w:rsidR="00AF328E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576DA08" w14:textId="77777777" w:rsidR="00AF328E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4B9740D8" w14:textId="0A04EFF8" w:rsidR="00AF328E" w:rsidRPr="00163825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</w:t>
            </w:r>
            <w:r w:rsidRPr="00163825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.1. Averiguar se a documentação suporte dos lançamentos contábeis nessa conta são consistentes com o contido no MCASP.</w:t>
            </w:r>
          </w:p>
          <w:p w14:paraId="049F7371" w14:textId="77777777" w:rsidR="00AF328E" w:rsidRPr="00F22114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0169A340" w14:textId="341368BA" w:rsidR="00AF328E" w:rsidRPr="00AE02AD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</w:t>
            </w:r>
            <w:r w:rsidRPr="00F2211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.2.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Averiguar se os valores registrados nesta conta são de propriedades de outros entes do município.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</w:tcPr>
          <w:p w14:paraId="14906C44" w14:textId="5DBE2405" w:rsidR="00AF328E" w:rsidRPr="00A3227A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3227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</w:t>
            </w:r>
            <w:r w:rsidRPr="00A3227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.1.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Os valores não deveriam ser registrados nessa conta.</w:t>
            </w:r>
          </w:p>
          <w:p w14:paraId="039628E0" w14:textId="77777777" w:rsidR="00AF328E" w:rsidRPr="00A3227A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14:paraId="32AAC762" w14:textId="4A93D8BD" w:rsidR="00AF328E" w:rsidRPr="00A3227A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3227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</w:t>
            </w:r>
            <w:r w:rsidRPr="00A3227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.2.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Os valores não estão sendo registrados em outros entes.</w:t>
            </w:r>
          </w:p>
          <w:p w14:paraId="4CA87FA1" w14:textId="7D1B1F65" w:rsidR="00AF328E" w:rsidRPr="00AE02AD" w:rsidRDefault="00AF328E" w:rsidP="00AF328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14851271" w14:textId="77777777" w:rsidR="00A23C72" w:rsidRPr="00485781" w:rsidRDefault="00A23C72" w:rsidP="002A0620">
      <w:pPr>
        <w:rPr>
          <w:rFonts w:ascii="Arial" w:hAnsi="Arial" w:cs="Arial"/>
          <w:sz w:val="24"/>
        </w:rPr>
      </w:pPr>
    </w:p>
    <w:sectPr w:rsidR="00A23C72" w:rsidRPr="00485781" w:rsidSect="00CC3996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B938B" w14:textId="77777777" w:rsidR="00135E27" w:rsidRDefault="00135E27" w:rsidP="00B529F1">
      <w:pPr>
        <w:spacing w:after="0" w:line="240" w:lineRule="auto"/>
      </w:pPr>
      <w:r>
        <w:separator/>
      </w:r>
    </w:p>
  </w:endnote>
  <w:endnote w:type="continuationSeparator" w:id="0">
    <w:p w14:paraId="367B1DFD" w14:textId="77777777" w:rsidR="00135E27" w:rsidRDefault="00135E27" w:rsidP="00B5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53F06" w14:textId="77777777" w:rsidR="00485781" w:rsidRDefault="00485781" w:rsidP="00485781">
    <w:pPr>
      <w:pStyle w:val="Rodap"/>
      <w:jc w:val="center"/>
      <w:rPr>
        <w:sz w:val="14"/>
      </w:rPr>
    </w:pPr>
    <w:r>
      <w:rPr>
        <w:sz w:val="14"/>
      </w:rPr>
      <w:t xml:space="preserve">Praça Fonseca Ramos, s/nº - 4º andar - </w:t>
    </w:r>
    <w:r>
      <w:rPr>
        <w:sz w:val="14"/>
      </w:rPr>
      <w:br/>
      <w:t>Rodoviária Governador Roberto Silveira – Centro – Niterói – RJ.</w:t>
    </w:r>
  </w:p>
  <w:p w14:paraId="27DFC6C3" w14:textId="77777777" w:rsidR="00485781" w:rsidRDefault="00485781">
    <w:pPr>
      <w:pStyle w:val="Rodap"/>
    </w:pPr>
  </w:p>
  <w:p w14:paraId="4ED8EACD" w14:textId="77777777" w:rsidR="00485781" w:rsidRDefault="004857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FEB04" w14:textId="77777777" w:rsidR="00135E27" w:rsidRDefault="00135E27" w:rsidP="00B529F1">
      <w:pPr>
        <w:spacing w:after="0" w:line="240" w:lineRule="auto"/>
      </w:pPr>
      <w:r>
        <w:separator/>
      </w:r>
    </w:p>
  </w:footnote>
  <w:footnote w:type="continuationSeparator" w:id="0">
    <w:p w14:paraId="275DABDC" w14:textId="77777777" w:rsidR="00135E27" w:rsidRDefault="00135E27" w:rsidP="00B5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D998" w14:textId="77777777" w:rsidR="00485781" w:rsidRDefault="00485781" w:rsidP="00485781">
    <w:pPr>
      <w:pStyle w:val="Cabealho"/>
      <w:jc w:val="center"/>
    </w:pPr>
    <w:r w:rsidRPr="00F05FB9">
      <w:rPr>
        <w:noProof/>
        <w:lang w:eastAsia="pt-BR"/>
      </w:rPr>
      <w:drawing>
        <wp:inline distT="0" distB="0" distL="0" distR="0" wp14:anchorId="5D50B3DD" wp14:editId="7C1116E0">
          <wp:extent cx="3533775" cy="809625"/>
          <wp:effectExtent l="0" t="0" r="9525" b="9525"/>
          <wp:docPr id="21" name="Imagem 21" descr="V:\ADMINISTRATIVO CGM\CGM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V:\ADMINISTRATIVO CGM\CGM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3077DC" w14:textId="77777777" w:rsidR="00485781" w:rsidRDefault="004857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314F8"/>
    <w:multiLevelType w:val="multilevel"/>
    <w:tmpl w:val="52EA550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BA0182"/>
    <w:multiLevelType w:val="multilevel"/>
    <w:tmpl w:val="3E2EF74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202D43"/>
    <w:multiLevelType w:val="multilevel"/>
    <w:tmpl w:val="36A0F5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6"/>
    <w:rsid w:val="00014EC8"/>
    <w:rsid w:val="00032EB0"/>
    <w:rsid w:val="0004445C"/>
    <w:rsid w:val="000B180A"/>
    <w:rsid w:val="001220B2"/>
    <w:rsid w:val="00135E27"/>
    <w:rsid w:val="00157A4A"/>
    <w:rsid w:val="00163825"/>
    <w:rsid w:val="001D08F1"/>
    <w:rsid w:val="001F2635"/>
    <w:rsid w:val="00215F11"/>
    <w:rsid w:val="002554D1"/>
    <w:rsid w:val="00267062"/>
    <w:rsid w:val="002773A4"/>
    <w:rsid w:val="002A0620"/>
    <w:rsid w:val="002A6FD4"/>
    <w:rsid w:val="002C0AB2"/>
    <w:rsid w:val="002C7726"/>
    <w:rsid w:val="002E20A4"/>
    <w:rsid w:val="00350F00"/>
    <w:rsid w:val="003B5D4D"/>
    <w:rsid w:val="00410367"/>
    <w:rsid w:val="00445D1D"/>
    <w:rsid w:val="00485781"/>
    <w:rsid w:val="00502B60"/>
    <w:rsid w:val="005114C9"/>
    <w:rsid w:val="00532899"/>
    <w:rsid w:val="00597D35"/>
    <w:rsid w:val="005A00E3"/>
    <w:rsid w:val="005C113D"/>
    <w:rsid w:val="00601760"/>
    <w:rsid w:val="0061483A"/>
    <w:rsid w:val="006537C6"/>
    <w:rsid w:val="0065495E"/>
    <w:rsid w:val="00656E3B"/>
    <w:rsid w:val="0069370D"/>
    <w:rsid w:val="006F352B"/>
    <w:rsid w:val="00725215"/>
    <w:rsid w:val="00770C40"/>
    <w:rsid w:val="00782373"/>
    <w:rsid w:val="00787497"/>
    <w:rsid w:val="007A4D0C"/>
    <w:rsid w:val="007A637C"/>
    <w:rsid w:val="007B7522"/>
    <w:rsid w:val="007C64D2"/>
    <w:rsid w:val="008862CF"/>
    <w:rsid w:val="0090598C"/>
    <w:rsid w:val="009547C4"/>
    <w:rsid w:val="00977B64"/>
    <w:rsid w:val="00986FC0"/>
    <w:rsid w:val="0099029E"/>
    <w:rsid w:val="009A44F7"/>
    <w:rsid w:val="009B6BF3"/>
    <w:rsid w:val="00A23C72"/>
    <w:rsid w:val="00A3227A"/>
    <w:rsid w:val="00AE02AD"/>
    <w:rsid w:val="00AF328E"/>
    <w:rsid w:val="00B11AAE"/>
    <w:rsid w:val="00B232A1"/>
    <w:rsid w:val="00B24A25"/>
    <w:rsid w:val="00B529F1"/>
    <w:rsid w:val="00BA04C3"/>
    <w:rsid w:val="00C165C6"/>
    <w:rsid w:val="00C61472"/>
    <w:rsid w:val="00C72831"/>
    <w:rsid w:val="00C9718B"/>
    <w:rsid w:val="00CB7A3D"/>
    <w:rsid w:val="00CC3996"/>
    <w:rsid w:val="00CF5E7D"/>
    <w:rsid w:val="00D208B7"/>
    <w:rsid w:val="00D445CA"/>
    <w:rsid w:val="00D81E7C"/>
    <w:rsid w:val="00D86DD3"/>
    <w:rsid w:val="00D93696"/>
    <w:rsid w:val="00E062BC"/>
    <w:rsid w:val="00E14103"/>
    <w:rsid w:val="00E1441C"/>
    <w:rsid w:val="00E2066D"/>
    <w:rsid w:val="00E23AF1"/>
    <w:rsid w:val="00EB55ED"/>
    <w:rsid w:val="00EE2384"/>
    <w:rsid w:val="00EF1775"/>
    <w:rsid w:val="00EF68F7"/>
    <w:rsid w:val="00F05A3B"/>
    <w:rsid w:val="00F22114"/>
    <w:rsid w:val="00F77F15"/>
    <w:rsid w:val="00F846FB"/>
    <w:rsid w:val="00FB174C"/>
    <w:rsid w:val="00FF2685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9C6A"/>
  <w15:docId w15:val="{5C975CF6-E7E5-4FFB-A251-EEE1A327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2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9F1"/>
  </w:style>
  <w:style w:type="paragraph" w:styleId="Rodap">
    <w:name w:val="footer"/>
    <w:basedOn w:val="Normal"/>
    <w:link w:val="RodapChar"/>
    <w:unhideWhenUsed/>
    <w:rsid w:val="00B52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529F1"/>
  </w:style>
  <w:style w:type="character" w:styleId="Hyperlink">
    <w:name w:val="Hyperlink"/>
    <w:basedOn w:val="Fontepargpadro"/>
    <w:uiPriority w:val="99"/>
    <w:semiHidden/>
    <w:unhideWhenUsed/>
    <w:rsid w:val="00B529F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4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CFB7C-B8DE-4792-85B3-922955DA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Lima de Abreu</dc:creator>
  <cp:lastModifiedBy>Carla Rocha S. B. Arese</cp:lastModifiedBy>
  <cp:revision>6</cp:revision>
  <cp:lastPrinted>2021-02-10T21:34:00Z</cp:lastPrinted>
  <dcterms:created xsi:type="dcterms:W3CDTF">2021-02-10T21:34:00Z</dcterms:created>
  <dcterms:modified xsi:type="dcterms:W3CDTF">2021-02-22T14:23:00Z</dcterms:modified>
</cp:coreProperties>
</file>