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4C04" w14:textId="77777777" w:rsidR="006D4B06" w:rsidRPr="00196B16" w:rsidRDefault="006D4B06">
      <w:pPr>
        <w:rPr>
          <w:sz w:val="24"/>
          <w:szCs w:val="24"/>
        </w:rPr>
      </w:pPr>
    </w:p>
    <w:p w14:paraId="36480CF8" w14:textId="77777777" w:rsidR="0096053D" w:rsidRPr="00196B16" w:rsidRDefault="0096053D" w:rsidP="0096053D">
      <w:pPr>
        <w:pStyle w:val="Ttulo"/>
        <w:spacing w:after="200"/>
        <w:rPr>
          <w:sz w:val="24"/>
          <w:szCs w:val="24"/>
        </w:rPr>
      </w:pPr>
    </w:p>
    <w:p w14:paraId="052665EE" w14:textId="77777777" w:rsidR="0096053D" w:rsidRPr="00196B16" w:rsidRDefault="0096053D" w:rsidP="0096053D">
      <w:pPr>
        <w:pStyle w:val="Ttulo"/>
        <w:spacing w:after="200"/>
        <w:rPr>
          <w:sz w:val="24"/>
          <w:szCs w:val="24"/>
        </w:rPr>
      </w:pPr>
    </w:p>
    <w:p w14:paraId="2D211B27" w14:textId="77777777" w:rsidR="0096053D" w:rsidRPr="00196B16" w:rsidRDefault="0096053D" w:rsidP="0096053D">
      <w:pPr>
        <w:rPr>
          <w:sz w:val="24"/>
          <w:szCs w:val="24"/>
        </w:rPr>
      </w:pPr>
    </w:p>
    <w:p w14:paraId="6A1B69C7" w14:textId="77777777" w:rsidR="0096053D" w:rsidRPr="00196B16" w:rsidRDefault="0096053D" w:rsidP="0096053D">
      <w:pPr>
        <w:rPr>
          <w:sz w:val="24"/>
          <w:szCs w:val="24"/>
        </w:rPr>
      </w:pPr>
    </w:p>
    <w:p w14:paraId="38B5E37D" w14:textId="77777777" w:rsidR="00A86659" w:rsidRPr="00196B16" w:rsidRDefault="00A86659" w:rsidP="0096053D">
      <w:pPr>
        <w:rPr>
          <w:sz w:val="24"/>
          <w:szCs w:val="24"/>
        </w:rPr>
      </w:pPr>
    </w:p>
    <w:p w14:paraId="34E51757" w14:textId="77777777" w:rsidR="0096053D" w:rsidRPr="00196B16" w:rsidRDefault="0096053D" w:rsidP="0096053D">
      <w:pPr>
        <w:rPr>
          <w:sz w:val="24"/>
          <w:szCs w:val="24"/>
        </w:rPr>
      </w:pPr>
    </w:p>
    <w:p w14:paraId="53BD31C8" w14:textId="77777777" w:rsidR="00A86659" w:rsidRPr="00196B16" w:rsidRDefault="0096053D" w:rsidP="0096053D">
      <w:pPr>
        <w:pStyle w:val="Ttulo"/>
        <w:spacing w:after="200"/>
        <w:jc w:val="right"/>
        <w:rPr>
          <w:sz w:val="24"/>
          <w:szCs w:val="24"/>
        </w:rPr>
      </w:pPr>
      <w:r w:rsidRPr="00196B16">
        <w:rPr>
          <w:sz w:val="24"/>
          <w:szCs w:val="24"/>
        </w:rPr>
        <w:t xml:space="preserve">Programa </w:t>
      </w:r>
      <w:r w:rsidR="00A86659" w:rsidRPr="00196B16">
        <w:rPr>
          <w:sz w:val="24"/>
          <w:szCs w:val="24"/>
        </w:rPr>
        <w:t xml:space="preserve">Municipal </w:t>
      </w:r>
      <w:r w:rsidRPr="00196B16">
        <w:rPr>
          <w:sz w:val="24"/>
          <w:szCs w:val="24"/>
        </w:rPr>
        <w:t xml:space="preserve">de Certificação </w:t>
      </w:r>
    </w:p>
    <w:p w14:paraId="1C2BA2F2" w14:textId="77777777" w:rsidR="00E87F45" w:rsidRPr="00196B16" w:rsidRDefault="0096053D" w:rsidP="00E87F45">
      <w:pPr>
        <w:pStyle w:val="Ttulo"/>
        <w:spacing w:after="200"/>
        <w:jc w:val="right"/>
        <w:rPr>
          <w:sz w:val="24"/>
          <w:szCs w:val="24"/>
        </w:rPr>
      </w:pPr>
      <w:proofErr w:type="gramStart"/>
      <w:r w:rsidRPr="00196B16">
        <w:rPr>
          <w:sz w:val="24"/>
          <w:szCs w:val="24"/>
        </w:rPr>
        <w:t>de</w:t>
      </w:r>
      <w:proofErr w:type="gramEnd"/>
      <w:r w:rsidRPr="00196B16">
        <w:rPr>
          <w:sz w:val="24"/>
          <w:szCs w:val="24"/>
        </w:rPr>
        <w:t xml:space="preserve"> Boas Práticas</w:t>
      </w:r>
      <w:r w:rsidR="00E87F45" w:rsidRPr="00196B16">
        <w:rPr>
          <w:sz w:val="24"/>
          <w:szCs w:val="24"/>
        </w:rPr>
        <w:t xml:space="preserve"> em Neutralização </w:t>
      </w:r>
    </w:p>
    <w:p w14:paraId="5116D6DC" w14:textId="77777777" w:rsidR="0096053D" w:rsidRPr="00196B16" w:rsidRDefault="00E87F45" w:rsidP="00E87F45">
      <w:pPr>
        <w:pStyle w:val="Ttulo"/>
        <w:spacing w:after="200"/>
        <w:jc w:val="right"/>
        <w:rPr>
          <w:sz w:val="24"/>
          <w:szCs w:val="24"/>
        </w:rPr>
      </w:pPr>
      <w:proofErr w:type="gramStart"/>
      <w:r w:rsidRPr="00196B16">
        <w:rPr>
          <w:sz w:val="24"/>
          <w:szCs w:val="24"/>
        </w:rPr>
        <w:t>de</w:t>
      </w:r>
      <w:proofErr w:type="gramEnd"/>
      <w:r w:rsidRPr="00196B16">
        <w:rPr>
          <w:sz w:val="24"/>
          <w:szCs w:val="24"/>
        </w:rPr>
        <w:t xml:space="preserve"> Carbono</w:t>
      </w:r>
    </w:p>
    <w:p w14:paraId="743D918E" w14:textId="77777777" w:rsidR="00E87F45" w:rsidRPr="00196B16" w:rsidRDefault="00E87F45" w:rsidP="00E87F45">
      <w:pPr>
        <w:rPr>
          <w:sz w:val="24"/>
          <w:szCs w:val="24"/>
        </w:rPr>
      </w:pPr>
    </w:p>
    <w:p w14:paraId="7905FA68" w14:textId="77777777" w:rsidR="00E87F45" w:rsidRPr="00196B16" w:rsidRDefault="00E87F45" w:rsidP="00E87F45">
      <w:pPr>
        <w:rPr>
          <w:sz w:val="24"/>
          <w:szCs w:val="24"/>
        </w:rPr>
      </w:pPr>
    </w:p>
    <w:p w14:paraId="75645181" w14:textId="6FCE673A" w:rsidR="00E87F45" w:rsidRPr="00196B16" w:rsidRDefault="002C7B97" w:rsidP="002C7B97">
      <w:pPr>
        <w:tabs>
          <w:tab w:val="left" w:pos="6960"/>
        </w:tabs>
        <w:rPr>
          <w:sz w:val="24"/>
          <w:szCs w:val="24"/>
        </w:rPr>
      </w:pPr>
      <w:bookmarkStart w:id="0" w:name="_GoBack"/>
      <w:r>
        <w:rPr>
          <w:sz w:val="24"/>
          <w:szCs w:val="24"/>
        </w:rPr>
        <w:tab/>
      </w:r>
    </w:p>
    <w:bookmarkEnd w:id="0"/>
    <w:p w14:paraId="2497A718" w14:textId="77777777" w:rsidR="00E87F45" w:rsidRPr="00196B16" w:rsidRDefault="00E87F45" w:rsidP="00E87F45">
      <w:pPr>
        <w:jc w:val="right"/>
        <w:rPr>
          <w:sz w:val="24"/>
          <w:szCs w:val="24"/>
        </w:rPr>
      </w:pPr>
      <w:r w:rsidRPr="00196B16">
        <w:rPr>
          <w:sz w:val="24"/>
          <w:szCs w:val="24"/>
        </w:rPr>
        <w:t>Realização</w:t>
      </w:r>
    </w:p>
    <w:p w14:paraId="68F2067A" w14:textId="77777777" w:rsidR="00E87F45" w:rsidRPr="00196B16" w:rsidRDefault="00E87F45" w:rsidP="00E87F45">
      <w:pPr>
        <w:jc w:val="right"/>
        <w:rPr>
          <w:sz w:val="24"/>
          <w:szCs w:val="24"/>
        </w:rPr>
      </w:pPr>
      <w:r w:rsidRPr="00196B16">
        <w:rPr>
          <w:sz w:val="24"/>
          <w:szCs w:val="24"/>
        </w:rPr>
        <w:t>Prefeitura Municipal de Niterói</w:t>
      </w:r>
    </w:p>
    <w:p w14:paraId="27EF7075" w14:textId="77777777" w:rsidR="00E87F45" w:rsidRPr="00196B16" w:rsidRDefault="00E87F45" w:rsidP="00E87F45">
      <w:pPr>
        <w:jc w:val="right"/>
        <w:rPr>
          <w:sz w:val="24"/>
          <w:szCs w:val="24"/>
        </w:rPr>
      </w:pPr>
    </w:p>
    <w:p w14:paraId="27B9EED4" w14:textId="77777777" w:rsidR="00E87F45" w:rsidRPr="00196B16" w:rsidRDefault="00E87F45" w:rsidP="00E87F45">
      <w:pPr>
        <w:jc w:val="right"/>
        <w:rPr>
          <w:sz w:val="24"/>
          <w:szCs w:val="24"/>
        </w:rPr>
      </w:pPr>
    </w:p>
    <w:p w14:paraId="230C08F1" w14:textId="77777777" w:rsidR="00E87F45" w:rsidRPr="00196B16" w:rsidRDefault="00E87F45" w:rsidP="00E87F45">
      <w:pPr>
        <w:jc w:val="right"/>
        <w:rPr>
          <w:sz w:val="24"/>
          <w:szCs w:val="24"/>
        </w:rPr>
      </w:pPr>
      <w:r w:rsidRPr="00196B16">
        <w:rPr>
          <w:sz w:val="24"/>
          <w:szCs w:val="24"/>
        </w:rPr>
        <w:t>Execução</w:t>
      </w:r>
    </w:p>
    <w:p w14:paraId="1FBFDBCC" w14:textId="77777777" w:rsidR="00E87F45" w:rsidRPr="00196B16" w:rsidRDefault="00E87F45" w:rsidP="00E87F45">
      <w:pPr>
        <w:jc w:val="right"/>
        <w:rPr>
          <w:sz w:val="24"/>
          <w:szCs w:val="24"/>
        </w:rPr>
      </w:pPr>
      <w:r w:rsidRPr="00196B16">
        <w:rPr>
          <w:sz w:val="24"/>
          <w:szCs w:val="24"/>
        </w:rPr>
        <w:t>Secretaria Municipal do Clima - SECLIMA</w:t>
      </w:r>
    </w:p>
    <w:p w14:paraId="1E5FD736" w14:textId="77777777" w:rsidR="00E87F45" w:rsidRPr="00196B16" w:rsidRDefault="00E87F45" w:rsidP="00E87F45">
      <w:pPr>
        <w:jc w:val="right"/>
        <w:rPr>
          <w:sz w:val="24"/>
          <w:szCs w:val="24"/>
        </w:rPr>
      </w:pPr>
      <w:r w:rsidRPr="00196B16">
        <w:rPr>
          <w:sz w:val="24"/>
          <w:szCs w:val="24"/>
        </w:rPr>
        <w:t>Controladoria Geral do Município – CGM</w:t>
      </w:r>
    </w:p>
    <w:p w14:paraId="5DCFEBA3" w14:textId="77777777" w:rsidR="00E87F45" w:rsidRPr="00196B16" w:rsidRDefault="00E87F45" w:rsidP="00E87F45">
      <w:pPr>
        <w:jc w:val="right"/>
        <w:rPr>
          <w:sz w:val="24"/>
          <w:szCs w:val="24"/>
        </w:rPr>
      </w:pPr>
    </w:p>
    <w:p w14:paraId="0C8FAED3" w14:textId="77777777" w:rsidR="00E87F45" w:rsidRPr="00196B16" w:rsidRDefault="00E87F45" w:rsidP="00E87F45">
      <w:pPr>
        <w:jc w:val="right"/>
        <w:rPr>
          <w:sz w:val="24"/>
          <w:szCs w:val="24"/>
        </w:rPr>
      </w:pPr>
    </w:p>
    <w:p w14:paraId="7F3289A0" w14:textId="77777777" w:rsidR="00E87F45" w:rsidRPr="00196B16" w:rsidRDefault="00E87F45" w:rsidP="00E87F45">
      <w:pPr>
        <w:jc w:val="right"/>
        <w:rPr>
          <w:sz w:val="24"/>
          <w:szCs w:val="24"/>
        </w:rPr>
      </w:pPr>
      <w:r w:rsidRPr="00196B16">
        <w:rPr>
          <w:sz w:val="24"/>
          <w:szCs w:val="24"/>
        </w:rPr>
        <w:t>Parcerias</w:t>
      </w:r>
    </w:p>
    <w:p w14:paraId="50D6A913" w14:textId="77777777" w:rsidR="00E87F45" w:rsidRPr="00196B16" w:rsidRDefault="00E87F45" w:rsidP="00E87F45">
      <w:pPr>
        <w:jc w:val="right"/>
        <w:rPr>
          <w:sz w:val="24"/>
          <w:szCs w:val="24"/>
        </w:rPr>
      </w:pPr>
      <w:r w:rsidRPr="00196B16">
        <w:rPr>
          <w:sz w:val="24"/>
          <w:szCs w:val="24"/>
        </w:rPr>
        <w:t>FIRJAN</w:t>
      </w:r>
    </w:p>
    <w:p w14:paraId="562111BF" w14:textId="77777777" w:rsidR="00E87F45" w:rsidRPr="00196B16" w:rsidRDefault="00E87F45" w:rsidP="00E87F45">
      <w:pPr>
        <w:jc w:val="right"/>
        <w:rPr>
          <w:sz w:val="24"/>
          <w:szCs w:val="24"/>
        </w:rPr>
      </w:pPr>
      <w:r w:rsidRPr="00196B16">
        <w:rPr>
          <w:sz w:val="24"/>
          <w:szCs w:val="24"/>
        </w:rPr>
        <w:t>CDL</w:t>
      </w:r>
    </w:p>
    <w:p w14:paraId="4DB2B00A" w14:textId="77777777" w:rsidR="00E87F45" w:rsidRPr="00196B16" w:rsidRDefault="00E87F45" w:rsidP="00E87F45">
      <w:pPr>
        <w:jc w:val="right"/>
        <w:rPr>
          <w:sz w:val="24"/>
          <w:szCs w:val="24"/>
        </w:rPr>
      </w:pPr>
      <w:r w:rsidRPr="00196B16">
        <w:rPr>
          <w:sz w:val="24"/>
          <w:szCs w:val="24"/>
        </w:rPr>
        <w:t>SEBRAE</w:t>
      </w:r>
    </w:p>
    <w:p w14:paraId="5B185FCD" w14:textId="77777777" w:rsidR="00E87F45" w:rsidRPr="00196B16" w:rsidRDefault="00E87F45" w:rsidP="00E87F45">
      <w:pPr>
        <w:jc w:val="right"/>
        <w:rPr>
          <w:sz w:val="24"/>
          <w:szCs w:val="24"/>
        </w:rPr>
      </w:pPr>
    </w:p>
    <w:p w14:paraId="51201217" w14:textId="77777777" w:rsidR="00E87F45" w:rsidRPr="00196B16" w:rsidRDefault="00E87F45" w:rsidP="00E87F45">
      <w:pPr>
        <w:jc w:val="right"/>
        <w:rPr>
          <w:sz w:val="24"/>
          <w:szCs w:val="24"/>
        </w:rPr>
      </w:pPr>
    </w:p>
    <w:p w14:paraId="5662D54B" w14:textId="77777777" w:rsidR="00E87F45" w:rsidRPr="00196B16" w:rsidRDefault="00E87F45" w:rsidP="00E87F45">
      <w:pPr>
        <w:jc w:val="right"/>
        <w:rPr>
          <w:sz w:val="24"/>
          <w:szCs w:val="24"/>
        </w:rPr>
      </w:pPr>
      <w:r w:rsidRPr="00196B16">
        <w:rPr>
          <w:sz w:val="24"/>
          <w:szCs w:val="24"/>
        </w:rPr>
        <w:t>Apoio</w:t>
      </w:r>
    </w:p>
    <w:p w14:paraId="289D8F64" w14:textId="77777777" w:rsidR="00E87F45" w:rsidRPr="00196B16" w:rsidRDefault="00E87F45" w:rsidP="00E87F45">
      <w:pPr>
        <w:jc w:val="right"/>
        <w:rPr>
          <w:sz w:val="24"/>
          <w:szCs w:val="24"/>
        </w:rPr>
      </w:pPr>
      <w:r w:rsidRPr="00196B16">
        <w:rPr>
          <w:sz w:val="24"/>
          <w:szCs w:val="24"/>
        </w:rPr>
        <w:t>OAB</w:t>
      </w:r>
    </w:p>
    <w:p w14:paraId="3F92AD72" w14:textId="77777777" w:rsidR="00E87F45" w:rsidRPr="00196B16" w:rsidRDefault="00E87F45" w:rsidP="00E87F45">
      <w:pPr>
        <w:jc w:val="right"/>
        <w:rPr>
          <w:sz w:val="24"/>
          <w:szCs w:val="24"/>
        </w:rPr>
      </w:pPr>
      <w:r w:rsidRPr="00196B16">
        <w:rPr>
          <w:sz w:val="24"/>
          <w:szCs w:val="24"/>
        </w:rPr>
        <w:t>CRC</w:t>
      </w:r>
    </w:p>
    <w:p w14:paraId="7914B824" w14:textId="77777777" w:rsidR="0096053D" w:rsidRPr="00196B16" w:rsidRDefault="0096053D" w:rsidP="00E87F45">
      <w:pPr>
        <w:jc w:val="right"/>
        <w:rPr>
          <w:sz w:val="24"/>
          <w:szCs w:val="24"/>
        </w:rPr>
      </w:pPr>
      <w:bookmarkStart w:id="1" w:name="_heading=h.30j0zll" w:colFirst="0" w:colLast="0"/>
      <w:bookmarkStart w:id="2" w:name="_heading=h.1fob9te" w:colFirst="0" w:colLast="0"/>
      <w:bookmarkEnd w:id="1"/>
      <w:bookmarkEnd w:id="2"/>
    </w:p>
    <w:p w14:paraId="2AE93318" w14:textId="77777777" w:rsidR="00A86659" w:rsidRPr="00196B16" w:rsidRDefault="00A86659" w:rsidP="00A86659">
      <w:pPr>
        <w:pStyle w:val="Normal1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196B16">
        <w:rPr>
          <w:rFonts w:ascii="Arial" w:eastAsia="Arial" w:hAnsi="Arial" w:cs="Arial"/>
          <w:color w:val="auto"/>
          <w:sz w:val="24"/>
          <w:szCs w:val="24"/>
        </w:rPr>
        <w:t>Niterói</w:t>
      </w:r>
    </w:p>
    <w:p w14:paraId="4F59D67E" w14:textId="77777777" w:rsidR="00A86659" w:rsidRPr="00196B16" w:rsidRDefault="00A86659" w:rsidP="00A86659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 w:rsidRPr="00196B16">
        <w:rPr>
          <w:rFonts w:ascii="Arial" w:eastAsia="Arial" w:hAnsi="Arial" w:cs="Arial"/>
          <w:color w:val="auto"/>
          <w:sz w:val="24"/>
          <w:szCs w:val="24"/>
        </w:rPr>
        <w:t>2023</w:t>
      </w:r>
    </w:p>
    <w:p w14:paraId="44867125" w14:textId="77777777" w:rsidR="00A86659" w:rsidRPr="00196B16" w:rsidRDefault="00A86659" w:rsidP="00A86659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14:paraId="74AF7C51" w14:textId="77777777" w:rsidR="0096053D" w:rsidRPr="00196B16" w:rsidRDefault="0096053D">
      <w:pPr>
        <w:rPr>
          <w:sz w:val="24"/>
          <w:szCs w:val="24"/>
        </w:rPr>
      </w:pPr>
    </w:p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</w:rPr>
        <w:id w:val="990292886"/>
        <w:docPartObj>
          <w:docPartGallery w:val="Table of Contents"/>
          <w:docPartUnique/>
        </w:docPartObj>
      </w:sdtPr>
      <w:sdtEndPr/>
      <w:sdtContent>
        <w:p w14:paraId="6394DC1E" w14:textId="2B23E6CE" w:rsidR="00585753" w:rsidRPr="00196B16" w:rsidRDefault="00585753">
          <w:pPr>
            <w:pStyle w:val="CabealhodoSumrio"/>
          </w:pPr>
          <w:r w:rsidRPr="00196B16">
            <w:t xml:space="preserve">Índice </w:t>
          </w:r>
        </w:p>
        <w:p w14:paraId="7B583CFE" w14:textId="77777777" w:rsidR="00585753" w:rsidRPr="00196B16" w:rsidRDefault="00585753" w:rsidP="00585753"/>
        <w:p w14:paraId="74CF7E37" w14:textId="77777777" w:rsidR="00585753" w:rsidRPr="00196B16" w:rsidRDefault="00585753">
          <w:pPr>
            <w:pStyle w:val="Sumrio1"/>
            <w:tabs>
              <w:tab w:val="left" w:pos="440"/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r w:rsidRPr="00196B16">
            <w:fldChar w:fldCharType="begin"/>
          </w:r>
          <w:r w:rsidRPr="00196B16">
            <w:instrText xml:space="preserve"> TOC \o "1-3" \h \z \u </w:instrText>
          </w:r>
          <w:r w:rsidRPr="00196B16">
            <w:fldChar w:fldCharType="separate"/>
          </w:r>
          <w:hyperlink w:anchor="_Toc130484370" w:history="1">
            <w:r w:rsidRPr="00196B16">
              <w:rPr>
                <w:rStyle w:val="Hyperlink"/>
                <w:noProof/>
              </w:rPr>
              <w:t>1.</w:t>
            </w:r>
            <w:r w:rsidRPr="00196B16"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196B16">
              <w:rPr>
                <w:rStyle w:val="Hyperlink"/>
                <w:noProof/>
              </w:rPr>
              <w:t>Apresentação</w:t>
            </w:r>
            <w:r w:rsidRPr="00196B16">
              <w:rPr>
                <w:noProof/>
                <w:webHidden/>
              </w:rPr>
              <w:tab/>
            </w:r>
            <w:r w:rsidRPr="00196B16">
              <w:rPr>
                <w:noProof/>
                <w:webHidden/>
              </w:rPr>
              <w:fldChar w:fldCharType="begin"/>
            </w:r>
            <w:r w:rsidRPr="00196B16">
              <w:rPr>
                <w:noProof/>
                <w:webHidden/>
              </w:rPr>
              <w:instrText xml:space="preserve"> PAGEREF _Toc130484370 \h </w:instrText>
            </w:r>
            <w:r w:rsidRPr="00196B16">
              <w:rPr>
                <w:noProof/>
                <w:webHidden/>
              </w:rPr>
            </w:r>
            <w:r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3</w:t>
            </w:r>
            <w:r w:rsidRPr="00196B16">
              <w:rPr>
                <w:noProof/>
                <w:webHidden/>
              </w:rPr>
              <w:fldChar w:fldCharType="end"/>
            </w:r>
          </w:hyperlink>
        </w:p>
        <w:p w14:paraId="5729F93E" w14:textId="77777777" w:rsidR="00585753" w:rsidRPr="00196B16" w:rsidRDefault="002C7B97">
          <w:pPr>
            <w:pStyle w:val="Sumrio1"/>
            <w:tabs>
              <w:tab w:val="left" w:pos="440"/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71" w:history="1">
            <w:r w:rsidR="00585753" w:rsidRPr="00196B16">
              <w:rPr>
                <w:rStyle w:val="Hyperlink"/>
                <w:noProof/>
              </w:rPr>
              <w:t>2.</w:t>
            </w:r>
            <w:r w:rsidR="00585753" w:rsidRPr="00196B1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85753" w:rsidRPr="00196B16">
              <w:rPr>
                <w:rStyle w:val="Hyperlink"/>
                <w:noProof/>
              </w:rPr>
              <w:t>Introdução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_Toc130484371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5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004BA3B5" w14:textId="77777777" w:rsidR="00585753" w:rsidRPr="00196B16" w:rsidRDefault="002C7B97">
          <w:pPr>
            <w:pStyle w:val="Sumrio1"/>
            <w:tabs>
              <w:tab w:val="left" w:pos="440"/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72" w:history="1">
            <w:r w:rsidR="00585753" w:rsidRPr="00196B16">
              <w:rPr>
                <w:rStyle w:val="Hyperlink"/>
                <w:noProof/>
              </w:rPr>
              <w:t>3.</w:t>
            </w:r>
            <w:r w:rsidR="00585753" w:rsidRPr="00196B1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85753" w:rsidRPr="00196B16">
              <w:rPr>
                <w:rStyle w:val="Hyperlink"/>
                <w:noProof/>
              </w:rPr>
              <w:t>O Programa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_Toc130484372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6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70D4049B" w14:textId="77777777" w:rsidR="00585753" w:rsidRPr="00196B16" w:rsidRDefault="002C7B97">
          <w:pPr>
            <w:pStyle w:val="Sumrio2"/>
            <w:tabs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73" w:history="1">
            <w:r w:rsidR="00585753" w:rsidRPr="00196B16">
              <w:rPr>
                <w:rStyle w:val="Hyperlink"/>
                <w:noProof/>
              </w:rPr>
              <w:t>2.1. Princípios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_Toc130484373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7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10C1B4CF" w14:textId="77777777" w:rsidR="00585753" w:rsidRPr="00196B16" w:rsidRDefault="002C7B97">
          <w:pPr>
            <w:pStyle w:val="Sumrio1"/>
            <w:tabs>
              <w:tab w:val="left" w:pos="440"/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74" w:history="1">
            <w:r w:rsidR="00585753" w:rsidRPr="00196B16">
              <w:rPr>
                <w:rStyle w:val="Hyperlink"/>
                <w:noProof/>
              </w:rPr>
              <w:t>4.</w:t>
            </w:r>
            <w:r w:rsidR="00585753" w:rsidRPr="00196B1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85753" w:rsidRPr="00196B16">
              <w:rPr>
                <w:rStyle w:val="Hyperlink"/>
                <w:noProof/>
              </w:rPr>
              <w:t>Objetivo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_Toc130484374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9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72422CDB" w14:textId="77777777" w:rsidR="00585753" w:rsidRPr="00196B16" w:rsidRDefault="002C7B97">
          <w:pPr>
            <w:pStyle w:val="Sumrio2"/>
            <w:tabs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75" w:history="1">
            <w:r w:rsidR="00585753" w:rsidRPr="00196B16">
              <w:rPr>
                <w:rStyle w:val="Hyperlink"/>
                <w:noProof/>
              </w:rPr>
              <w:t>4.1. Objetivos Específicos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_Toc130484375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9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6FBFCE95" w14:textId="77777777" w:rsidR="00585753" w:rsidRPr="00196B16" w:rsidRDefault="002C7B97">
          <w:pPr>
            <w:pStyle w:val="Sumrio2"/>
            <w:tabs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76" w:history="1">
            <w:r w:rsidR="00585753" w:rsidRPr="00196B16">
              <w:rPr>
                <w:rStyle w:val="Hyperlink"/>
                <w:noProof/>
              </w:rPr>
              <w:t>4.2. Público-alvo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_Toc130484376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10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2C65223E" w14:textId="77777777" w:rsidR="00585753" w:rsidRPr="00196B16" w:rsidRDefault="002C7B97">
          <w:pPr>
            <w:pStyle w:val="Sumrio1"/>
            <w:tabs>
              <w:tab w:val="left" w:pos="440"/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77" w:history="1">
            <w:r w:rsidR="00585753" w:rsidRPr="00196B16">
              <w:rPr>
                <w:rStyle w:val="Hyperlink"/>
                <w:noProof/>
              </w:rPr>
              <w:t>5.</w:t>
            </w:r>
            <w:r w:rsidR="00585753" w:rsidRPr="00196B1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85753" w:rsidRPr="00196B16">
              <w:rPr>
                <w:rStyle w:val="Hyperlink"/>
                <w:noProof/>
              </w:rPr>
              <w:t>Benefícios do Programa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_Toc130484377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10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3EDF5E98" w14:textId="77777777" w:rsidR="00585753" w:rsidRPr="00196B16" w:rsidRDefault="002C7B97">
          <w:pPr>
            <w:pStyle w:val="Sumrio2"/>
            <w:tabs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78" w:history="1">
            <w:r w:rsidR="00585753" w:rsidRPr="00196B16">
              <w:rPr>
                <w:rStyle w:val="Hyperlink"/>
                <w:noProof/>
              </w:rPr>
              <w:t>5.1. Interno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_Toc130484378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10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1A3CBE4B" w14:textId="77777777" w:rsidR="00585753" w:rsidRPr="00196B16" w:rsidRDefault="002C7B97">
          <w:pPr>
            <w:pStyle w:val="Sumrio2"/>
            <w:tabs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79" w:history="1">
            <w:r w:rsidR="00585753" w:rsidRPr="00196B16">
              <w:rPr>
                <w:rStyle w:val="Hyperlink"/>
                <w:noProof/>
              </w:rPr>
              <w:t>5.2. Mercado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_Toc130484379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11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275D0B41" w14:textId="77777777" w:rsidR="00585753" w:rsidRPr="00196B16" w:rsidRDefault="002C7B97">
          <w:pPr>
            <w:pStyle w:val="Sumrio1"/>
            <w:tabs>
              <w:tab w:val="left" w:pos="440"/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80" w:history="1">
            <w:r w:rsidR="00585753" w:rsidRPr="00196B16">
              <w:rPr>
                <w:rStyle w:val="Hyperlink"/>
                <w:noProof/>
              </w:rPr>
              <w:t>6.</w:t>
            </w:r>
            <w:r w:rsidR="00585753" w:rsidRPr="00196B1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85753" w:rsidRPr="00196B16">
              <w:rPr>
                <w:rStyle w:val="Hyperlink"/>
                <w:noProof/>
              </w:rPr>
              <w:t>Etapas do Programa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_Toc130484380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13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37858572" w14:textId="77777777" w:rsidR="00585753" w:rsidRPr="00196B16" w:rsidRDefault="002C7B97">
          <w:pPr>
            <w:pStyle w:val="Sumrio2"/>
            <w:tabs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81" w:history="1">
            <w:r w:rsidR="00585753" w:rsidRPr="00196B16">
              <w:rPr>
                <w:rStyle w:val="Hyperlink"/>
                <w:noProof/>
              </w:rPr>
              <w:t>6.1. Etapa 1 - Sensibilização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_Toc130484381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13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185D2F2C" w14:textId="77777777" w:rsidR="00585753" w:rsidRPr="00196B16" w:rsidRDefault="002C7B97">
          <w:pPr>
            <w:pStyle w:val="Sumrio3"/>
            <w:tabs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82" w:history="1">
            <w:r w:rsidR="00585753" w:rsidRPr="00196B16">
              <w:rPr>
                <w:rStyle w:val="Hyperlink"/>
                <w:noProof/>
              </w:rPr>
              <w:t>6.1.1. Inscrição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_Toc130484382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14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49E76CC5" w14:textId="77777777" w:rsidR="00585753" w:rsidRPr="00196B16" w:rsidRDefault="002C7B97">
          <w:pPr>
            <w:pStyle w:val="Sumrio2"/>
            <w:tabs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83" w:history="1">
            <w:r w:rsidR="00585753" w:rsidRPr="00196B16">
              <w:rPr>
                <w:rStyle w:val="Hyperlink"/>
                <w:noProof/>
              </w:rPr>
              <w:t>6.2. Etapa 2 – Bases para realização das Boas Práticas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_Toc130484383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14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4E44ADD6" w14:textId="77777777" w:rsidR="00585753" w:rsidRPr="00196B16" w:rsidRDefault="002C7B97">
          <w:pPr>
            <w:pStyle w:val="Sumrio3"/>
            <w:tabs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84" w:history="1">
            <w:r w:rsidR="00585753" w:rsidRPr="00196B16">
              <w:rPr>
                <w:rStyle w:val="Hyperlink"/>
                <w:noProof/>
              </w:rPr>
              <w:t>6.2.1. Requisitos mínimos para qualificação e comprovação das Boas Práticas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_Toc130484384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14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3BCDD6A4" w14:textId="77777777" w:rsidR="00585753" w:rsidRPr="00196B16" w:rsidRDefault="002C7B97">
          <w:pPr>
            <w:pStyle w:val="Sumrio2"/>
            <w:tabs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85" w:history="1">
            <w:r w:rsidR="00585753" w:rsidRPr="00196B16">
              <w:rPr>
                <w:rStyle w:val="Hyperlink"/>
                <w:noProof/>
              </w:rPr>
              <w:t>6.3. Etapa 3 – Entrega das Comprovações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_Toc130484385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17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62B01AA2" w14:textId="77777777" w:rsidR="00585753" w:rsidRPr="00196B16" w:rsidRDefault="002C7B97">
          <w:pPr>
            <w:pStyle w:val="Sumrio2"/>
            <w:tabs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86" w:history="1">
            <w:r w:rsidR="00585753" w:rsidRPr="00196B16">
              <w:rPr>
                <w:rStyle w:val="Hyperlink"/>
                <w:noProof/>
              </w:rPr>
              <w:t>6.4. Etapa 4 - Avaliação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_Toc130484386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17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18FA9684" w14:textId="77777777" w:rsidR="00585753" w:rsidRPr="00196B16" w:rsidRDefault="002C7B97">
          <w:pPr>
            <w:pStyle w:val="Sumrio3"/>
            <w:tabs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87" w:history="1">
            <w:r w:rsidR="00585753" w:rsidRPr="00196B16">
              <w:rPr>
                <w:rStyle w:val="Hyperlink"/>
                <w:noProof/>
              </w:rPr>
              <w:t>6.4.1. Comissão de Avaliação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_Toc130484387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17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606CFB60" w14:textId="77777777" w:rsidR="00585753" w:rsidRPr="00196B16" w:rsidRDefault="002C7B97">
          <w:pPr>
            <w:pStyle w:val="Sumrio3"/>
            <w:tabs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88" w:history="1">
            <w:r w:rsidR="00585753" w:rsidRPr="00196B16">
              <w:rPr>
                <w:rStyle w:val="Hyperlink"/>
                <w:noProof/>
              </w:rPr>
              <w:t>6.1.2. Análise Crítica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_Toc130484388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18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4FF47F45" w14:textId="77777777" w:rsidR="00585753" w:rsidRPr="00196B16" w:rsidRDefault="002C7B97">
          <w:pPr>
            <w:pStyle w:val="Sumrio2"/>
            <w:tabs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89" w:history="1">
            <w:r w:rsidR="00585753" w:rsidRPr="00196B16">
              <w:rPr>
                <w:rStyle w:val="Hyperlink"/>
                <w:noProof/>
              </w:rPr>
              <w:t>6.5. Etapa 5 - Certificação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_Toc130484389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18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71C35B65" w14:textId="77777777" w:rsidR="00585753" w:rsidRPr="00196B16" w:rsidRDefault="002C7B97">
          <w:pPr>
            <w:pStyle w:val="Sumrio3"/>
            <w:tabs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90" w:history="1">
            <w:r w:rsidR="00585753" w:rsidRPr="00196B16">
              <w:rPr>
                <w:rStyle w:val="Hyperlink"/>
                <w:noProof/>
              </w:rPr>
              <w:t>6.5.1. Declaração de Aptidão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_Toc130484390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18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6E963005" w14:textId="77777777" w:rsidR="00585753" w:rsidRPr="00196B16" w:rsidRDefault="002C7B97">
          <w:pPr>
            <w:pStyle w:val="Sumrio3"/>
            <w:tabs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91" w:history="1">
            <w:r w:rsidR="00585753" w:rsidRPr="00196B16">
              <w:rPr>
                <w:rStyle w:val="Hyperlink"/>
                <w:noProof/>
              </w:rPr>
              <w:t>6.5.2. Entrega do Certificado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_Toc130484391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18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12BD1340" w14:textId="77777777" w:rsidR="00585753" w:rsidRPr="00196B16" w:rsidRDefault="002C7B97">
          <w:pPr>
            <w:pStyle w:val="Sumrio1"/>
            <w:tabs>
              <w:tab w:val="left" w:pos="440"/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92" w:history="1">
            <w:r w:rsidR="00585753" w:rsidRPr="00196B16">
              <w:rPr>
                <w:rStyle w:val="Hyperlink"/>
                <w:noProof/>
              </w:rPr>
              <w:t>7.</w:t>
            </w:r>
            <w:r w:rsidR="00585753" w:rsidRPr="00196B1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85753" w:rsidRPr="00196B16">
              <w:rPr>
                <w:rStyle w:val="Hyperlink"/>
                <w:noProof/>
              </w:rPr>
              <w:t>Anexo I – Formulário de Inscrição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_Toc130484392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20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7A983339" w14:textId="77777777" w:rsidR="00585753" w:rsidRPr="00196B16" w:rsidRDefault="002C7B97">
          <w:pPr>
            <w:pStyle w:val="Sumrio1"/>
            <w:tabs>
              <w:tab w:val="left" w:pos="440"/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93" w:history="1">
            <w:r w:rsidR="00585753" w:rsidRPr="00196B16">
              <w:rPr>
                <w:rStyle w:val="Hyperlink"/>
                <w:noProof/>
              </w:rPr>
              <w:t>8.</w:t>
            </w:r>
            <w:r w:rsidR="00585753" w:rsidRPr="00196B1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85753" w:rsidRPr="00196B16">
              <w:rPr>
                <w:rStyle w:val="Hyperlink"/>
                <w:noProof/>
              </w:rPr>
              <w:t>Anexo II – Formulário de Comprovações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_Toc130484393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22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3BF1FBA8" w14:textId="77777777" w:rsidR="00585753" w:rsidRPr="00196B16" w:rsidRDefault="002C7B97">
          <w:pPr>
            <w:pStyle w:val="Sumrio1"/>
            <w:tabs>
              <w:tab w:val="left" w:pos="440"/>
              <w:tab w:val="right" w:leader="dot" w:pos="889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484394" w:history="1">
            <w:r w:rsidR="00585753" w:rsidRPr="00196B16">
              <w:rPr>
                <w:rStyle w:val="Hyperlink"/>
                <w:noProof/>
              </w:rPr>
              <w:t>9.</w:t>
            </w:r>
            <w:r w:rsidR="00585753" w:rsidRPr="00196B1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85753" w:rsidRPr="00196B16">
              <w:rPr>
                <w:rStyle w:val="Hyperlink"/>
                <w:noProof/>
              </w:rPr>
              <w:t>Anexo III - Cronograma</w:t>
            </w:r>
            <w:r w:rsidR="00585753" w:rsidRPr="00196B16">
              <w:rPr>
                <w:noProof/>
                <w:webHidden/>
              </w:rPr>
              <w:tab/>
            </w:r>
            <w:r w:rsidR="00585753" w:rsidRPr="00196B16">
              <w:rPr>
                <w:noProof/>
                <w:webHidden/>
              </w:rPr>
              <w:fldChar w:fldCharType="begin"/>
            </w:r>
            <w:r w:rsidR="00585753" w:rsidRPr="00196B16">
              <w:rPr>
                <w:noProof/>
                <w:webHidden/>
              </w:rPr>
              <w:instrText xml:space="preserve"> PAGEREF _Toc130484394 \h </w:instrText>
            </w:r>
            <w:r w:rsidR="00585753" w:rsidRPr="00196B16">
              <w:rPr>
                <w:noProof/>
                <w:webHidden/>
              </w:rPr>
            </w:r>
            <w:r w:rsidR="00585753" w:rsidRPr="00196B16">
              <w:rPr>
                <w:noProof/>
                <w:webHidden/>
              </w:rPr>
              <w:fldChar w:fldCharType="separate"/>
            </w:r>
            <w:r w:rsidR="00C56D72" w:rsidRPr="00196B16">
              <w:rPr>
                <w:noProof/>
                <w:webHidden/>
              </w:rPr>
              <w:t>24</w:t>
            </w:r>
            <w:r w:rsidR="00585753" w:rsidRPr="00196B16">
              <w:rPr>
                <w:noProof/>
                <w:webHidden/>
              </w:rPr>
              <w:fldChar w:fldCharType="end"/>
            </w:r>
          </w:hyperlink>
        </w:p>
        <w:p w14:paraId="60CD5FEF" w14:textId="0E377714" w:rsidR="00585753" w:rsidRPr="00196B16" w:rsidRDefault="00585753">
          <w:r w:rsidRPr="00196B16">
            <w:rPr>
              <w:b/>
              <w:bCs/>
            </w:rPr>
            <w:fldChar w:fldCharType="end"/>
          </w:r>
        </w:p>
      </w:sdtContent>
    </w:sdt>
    <w:p w14:paraId="5A8C2E84" w14:textId="77777777" w:rsidR="003A2E59" w:rsidRPr="00196B16" w:rsidRDefault="003A2E59">
      <w:pPr>
        <w:rPr>
          <w:sz w:val="24"/>
          <w:szCs w:val="24"/>
        </w:rPr>
      </w:pPr>
    </w:p>
    <w:p w14:paraId="4EE17444" w14:textId="77777777" w:rsidR="006D4B06" w:rsidRPr="00196B16" w:rsidRDefault="006D4B06">
      <w:pPr>
        <w:rPr>
          <w:sz w:val="24"/>
          <w:szCs w:val="24"/>
        </w:rPr>
      </w:pPr>
    </w:p>
    <w:p w14:paraId="3A362746" w14:textId="77777777" w:rsidR="006D4B06" w:rsidRPr="00196B16" w:rsidRDefault="006D4B06" w:rsidP="00C56D72">
      <w:pPr>
        <w:jc w:val="center"/>
        <w:rPr>
          <w:sz w:val="24"/>
          <w:szCs w:val="24"/>
        </w:rPr>
      </w:pPr>
    </w:p>
    <w:p w14:paraId="4A8D88B6" w14:textId="77777777" w:rsidR="00A86659" w:rsidRPr="00196B16" w:rsidRDefault="00A86659">
      <w:pPr>
        <w:rPr>
          <w:sz w:val="24"/>
          <w:szCs w:val="24"/>
        </w:rPr>
      </w:pPr>
    </w:p>
    <w:p w14:paraId="32C2979E" w14:textId="77777777" w:rsidR="00F038AA" w:rsidRPr="00196B16" w:rsidRDefault="00F038AA">
      <w:pPr>
        <w:rPr>
          <w:sz w:val="24"/>
          <w:szCs w:val="24"/>
        </w:rPr>
      </w:pPr>
    </w:p>
    <w:p w14:paraId="6E3F58A5" w14:textId="77777777" w:rsidR="00F038AA" w:rsidRPr="00196B16" w:rsidRDefault="00F038AA">
      <w:pPr>
        <w:rPr>
          <w:sz w:val="24"/>
          <w:szCs w:val="24"/>
        </w:rPr>
      </w:pPr>
    </w:p>
    <w:p w14:paraId="0F38A064" w14:textId="77777777" w:rsidR="00F038AA" w:rsidRPr="00196B16" w:rsidRDefault="00F038AA">
      <w:pPr>
        <w:rPr>
          <w:sz w:val="24"/>
          <w:szCs w:val="24"/>
        </w:rPr>
      </w:pPr>
    </w:p>
    <w:p w14:paraId="50BF9135" w14:textId="77777777" w:rsidR="00AD3082" w:rsidRPr="00196B16" w:rsidRDefault="00AD3082" w:rsidP="00C1238E">
      <w:pPr>
        <w:pStyle w:val="Ttulo1"/>
      </w:pPr>
      <w:bookmarkStart w:id="3" w:name="_Toc130484370"/>
      <w:r w:rsidRPr="00196B16">
        <w:lastRenderedPageBreak/>
        <w:t>Apresentação</w:t>
      </w:r>
      <w:bookmarkStart w:id="4" w:name="_mg74na71crnt" w:colFirst="0" w:colLast="0"/>
      <w:bookmarkStart w:id="5" w:name="_g0z871guu9m7" w:colFirst="0" w:colLast="0"/>
      <w:bookmarkEnd w:id="4"/>
      <w:bookmarkEnd w:id="5"/>
      <w:bookmarkEnd w:id="3"/>
    </w:p>
    <w:p w14:paraId="60328B0C" w14:textId="77777777" w:rsidR="00E87F45" w:rsidRPr="00196B16" w:rsidRDefault="0067112B" w:rsidP="000E5DB9">
      <w:pPr>
        <w:widowControl w:val="0"/>
        <w:tabs>
          <w:tab w:val="left" w:pos="1553"/>
          <w:tab w:val="left" w:pos="1554"/>
        </w:tabs>
        <w:spacing w:before="213" w:line="360" w:lineRule="auto"/>
        <w:ind w:right="119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As mudanças climáticas são um dos maiores desafios que a humanidade enfrenta, atingindo significativamente as cidades, com consequências</w:t>
      </w:r>
      <w:r w:rsidR="00E87F45" w:rsidRPr="00196B16">
        <w:rPr>
          <w:sz w:val="24"/>
          <w:szCs w:val="24"/>
        </w:rPr>
        <w:t xml:space="preserve"> graves</w:t>
      </w:r>
      <w:r w:rsidRPr="00196B16">
        <w:rPr>
          <w:sz w:val="24"/>
          <w:szCs w:val="24"/>
        </w:rPr>
        <w:t xml:space="preserve"> como aumento da temperatura urbana, alterações</w:t>
      </w:r>
      <w:r w:rsidR="000E03BE" w:rsidRPr="00196B16">
        <w:rPr>
          <w:sz w:val="24"/>
          <w:szCs w:val="24"/>
        </w:rPr>
        <w:t xml:space="preserve"> graves</w:t>
      </w:r>
      <w:r w:rsidRPr="00196B16">
        <w:rPr>
          <w:sz w:val="24"/>
          <w:szCs w:val="24"/>
        </w:rPr>
        <w:t xml:space="preserve"> no regime de chuvas, enchentes e secas</w:t>
      </w:r>
      <w:r w:rsidR="000E03BE" w:rsidRPr="00196B16">
        <w:rPr>
          <w:sz w:val="24"/>
          <w:szCs w:val="24"/>
        </w:rPr>
        <w:t>.</w:t>
      </w:r>
    </w:p>
    <w:p w14:paraId="0E0D41AD" w14:textId="77777777" w:rsidR="0067112B" w:rsidRPr="00196B16" w:rsidRDefault="00E87F45" w:rsidP="000E5DB9">
      <w:pPr>
        <w:widowControl w:val="0"/>
        <w:tabs>
          <w:tab w:val="left" w:pos="1553"/>
          <w:tab w:val="left" w:pos="1554"/>
        </w:tabs>
        <w:spacing w:before="213" w:line="360" w:lineRule="auto"/>
        <w:ind w:right="119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Este novo cenário da vida urbana exige dos gestores públicos o desenvolvimento de políticas públicas com foco na</w:t>
      </w:r>
      <w:r w:rsidR="00AE4AC3" w:rsidRPr="00196B16">
        <w:rPr>
          <w:sz w:val="24"/>
          <w:szCs w:val="24"/>
        </w:rPr>
        <w:t xml:space="preserve"> governança climática, de forma a proteger </w:t>
      </w:r>
      <w:r w:rsidRPr="00196B16">
        <w:rPr>
          <w:sz w:val="24"/>
          <w:szCs w:val="24"/>
        </w:rPr>
        <w:t xml:space="preserve">os cidadãos das consequências dos eventos extremos, buscando </w:t>
      </w:r>
      <w:r w:rsidR="00AE4AC3" w:rsidRPr="00196B16">
        <w:rPr>
          <w:sz w:val="24"/>
          <w:szCs w:val="24"/>
        </w:rPr>
        <w:t xml:space="preserve">assegurar um futuro sustentável para </w:t>
      </w:r>
      <w:proofErr w:type="gramStart"/>
      <w:r w:rsidR="00AE4AC3" w:rsidRPr="00196B16">
        <w:rPr>
          <w:sz w:val="24"/>
          <w:szCs w:val="24"/>
        </w:rPr>
        <w:t xml:space="preserve">as </w:t>
      </w:r>
      <w:r w:rsidR="003F3347" w:rsidRPr="00196B16">
        <w:rPr>
          <w:sz w:val="24"/>
          <w:szCs w:val="24"/>
        </w:rPr>
        <w:t>presentes</w:t>
      </w:r>
      <w:proofErr w:type="gramEnd"/>
      <w:r w:rsidR="003F3347" w:rsidRPr="00196B16">
        <w:rPr>
          <w:sz w:val="24"/>
          <w:szCs w:val="24"/>
        </w:rPr>
        <w:t xml:space="preserve"> e </w:t>
      </w:r>
      <w:r w:rsidR="00AE4AC3" w:rsidRPr="00196B16">
        <w:rPr>
          <w:sz w:val="24"/>
          <w:szCs w:val="24"/>
        </w:rPr>
        <w:t>futuras</w:t>
      </w:r>
      <w:r w:rsidR="003F3347" w:rsidRPr="00196B16">
        <w:rPr>
          <w:sz w:val="24"/>
          <w:szCs w:val="24"/>
        </w:rPr>
        <w:t xml:space="preserve"> gerações</w:t>
      </w:r>
      <w:r w:rsidR="00AE4AC3" w:rsidRPr="00196B16">
        <w:rPr>
          <w:sz w:val="24"/>
          <w:szCs w:val="24"/>
        </w:rPr>
        <w:t xml:space="preserve">. </w:t>
      </w:r>
    </w:p>
    <w:p w14:paraId="2D9D360F" w14:textId="6D029596" w:rsidR="006E7CE6" w:rsidRPr="00196B16" w:rsidRDefault="00E87F45" w:rsidP="000E5DB9">
      <w:pPr>
        <w:widowControl w:val="0"/>
        <w:tabs>
          <w:tab w:val="left" w:pos="1553"/>
          <w:tab w:val="left" w:pos="1554"/>
        </w:tabs>
        <w:spacing w:before="213" w:line="360" w:lineRule="auto"/>
        <w:ind w:right="119" w:hanging="2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O</w:t>
      </w:r>
      <w:r w:rsidR="00F038AA" w:rsidRPr="00196B16">
        <w:rPr>
          <w:sz w:val="24"/>
          <w:szCs w:val="24"/>
        </w:rPr>
        <w:t xml:space="preserve"> </w:t>
      </w:r>
      <w:r w:rsidR="00C347A3" w:rsidRPr="00196B16">
        <w:rPr>
          <w:sz w:val="24"/>
          <w:szCs w:val="24"/>
        </w:rPr>
        <w:t xml:space="preserve">Município de Niterói tem se destacado </w:t>
      </w:r>
      <w:r w:rsidRPr="00196B16">
        <w:rPr>
          <w:sz w:val="24"/>
          <w:szCs w:val="24"/>
        </w:rPr>
        <w:t xml:space="preserve">com diversos compromissos assumidos </w:t>
      </w:r>
      <w:r w:rsidR="000E03BE" w:rsidRPr="00196B16">
        <w:rPr>
          <w:sz w:val="24"/>
          <w:szCs w:val="24"/>
        </w:rPr>
        <w:t>em</w:t>
      </w:r>
      <w:r w:rsidRPr="00196B16">
        <w:rPr>
          <w:sz w:val="24"/>
          <w:szCs w:val="24"/>
        </w:rPr>
        <w:t xml:space="preserve"> nível nacional e internacional </w:t>
      </w:r>
      <w:r w:rsidR="00C347A3" w:rsidRPr="00196B16">
        <w:rPr>
          <w:sz w:val="24"/>
          <w:szCs w:val="24"/>
        </w:rPr>
        <w:t>com o desenvolvimento sustentável</w:t>
      </w:r>
      <w:r w:rsidRPr="00196B16">
        <w:rPr>
          <w:sz w:val="24"/>
          <w:szCs w:val="24"/>
        </w:rPr>
        <w:t xml:space="preserve"> e a redução de emissões de gases de efeito estufa, tendo </w:t>
      </w:r>
      <w:r w:rsidR="003F3347" w:rsidRPr="00196B16">
        <w:rPr>
          <w:sz w:val="24"/>
          <w:szCs w:val="24"/>
        </w:rPr>
        <w:t>com</w:t>
      </w:r>
      <w:r w:rsidRPr="00196B16">
        <w:rPr>
          <w:sz w:val="24"/>
          <w:szCs w:val="24"/>
        </w:rPr>
        <w:t>o</w:t>
      </w:r>
      <w:r w:rsidR="003F3347" w:rsidRPr="00196B16">
        <w:rPr>
          <w:sz w:val="24"/>
          <w:szCs w:val="24"/>
        </w:rPr>
        <w:t xml:space="preserve"> base </w:t>
      </w:r>
      <w:r w:rsidR="001151EE" w:rsidRPr="00196B16">
        <w:rPr>
          <w:sz w:val="24"/>
          <w:szCs w:val="24"/>
        </w:rPr>
        <w:t xml:space="preserve">a </w:t>
      </w:r>
      <w:proofErr w:type="gramStart"/>
      <w:r w:rsidR="001151EE" w:rsidRPr="00196B16">
        <w:rPr>
          <w:sz w:val="24"/>
          <w:szCs w:val="24"/>
        </w:rPr>
        <w:t>implementação</w:t>
      </w:r>
      <w:proofErr w:type="gramEnd"/>
      <w:r w:rsidR="001151EE" w:rsidRPr="00196B16">
        <w:rPr>
          <w:sz w:val="24"/>
          <w:szCs w:val="24"/>
        </w:rPr>
        <w:t xml:space="preserve"> de programas e projetos que colaboram com o alcance das metas declaradas pelos</w:t>
      </w:r>
      <w:r w:rsidR="00C347A3" w:rsidRPr="00196B16">
        <w:rPr>
          <w:sz w:val="24"/>
          <w:szCs w:val="24"/>
        </w:rPr>
        <w:t xml:space="preserve"> Objetivos do Desenvolvimento Sustentável (ODS), norteadores da Agenda 2030 da Organização das Nações</w:t>
      </w:r>
      <w:r w:rsidR="003F3347" w:rsidRPr="00196B16">
        <w:rPr>
          <w:sz w:val="24"/>
          <w:szCs w:val="24"/>
        </w:rPr>
        <w:t xml:space="preserve"> Unidas, além d</w:t>
      </w:r>
      <w:r w:rsidR="001151EE" w:rsidRPr="00196B16">
        <w:rPr>
          <w:sz w:val="24"/>
          <w:szCs w:val="24"/>
        </w:rPr>
        <w:t>e</w:t>
      </w:r>
      <w:r w:rsidR="00F038AA" w:rsidRPr="00196B16">
        <w:rPr>
          <w:sz w:val="24"/>
          <w:szCs w:val="24"/>
        </w:rPr>
        <w:t xml:space="preserve"> </w:t>
      </w:r>
      <w:r w:rsidR="006232AE" w:rsidRPr="00196B16">
        <w:rPr>
          <w:sz w:val="24"/>
          <w:szCs w:val="24"/>
        </w:rPr>
        <w:t>adesõe</w:t>
      </w:r>
      <w:r w:rsidR="00C347A3" w:rsidRPr="00196B16">
        <w:rPr>
          <w:sz w:val="24"/>
          <w:szCs w:val="24"/>
        </w:rPr>
        <w:t>s</w:t>
      </w:r>
      <w:r w:rsidR="003C52B2" w:rsidRPr="00196B16">
        <w:rPr>
          <w:sz w:val="24"/>
          <w:szCs w:val="24"/>
        </w:rPr>
        <w:t xml:space="preserve"> a tratados</w:t>
      </w:r>
      <w:r w:rsidR="00C347A3" w:rsidRPr="00196B16">
        <w:rPr>
          <w:sz w:val="24"/>
          <w:szCs w:val="24"/>
        </w:rPr>
        <w:t xml:space="preserve"> internacionais</w:t>
      </w:r>
      <w:r w:rsidR="003C52B2" w:rsidRPr="00196B16">
        <w:rPr>
          <w:sz w:val="24"/>
          <w:szCs w:val="24"/>
        </w:rPr>
        <w:t>,</w:t>
      </w:r>
      <w:r w:rsidR="00D97912" w:rsidRPr="00196B16">
        <w:rPr>
          <w:sz w:val="24"/>
          <w:szCs w:val="24"/>
        </w:rPr>
        <w:t xml:space="preserve"> </w:t>
      </w:r>
      <w:r w:rsidR="003F3F40" w:rsidRPr="00196B16">
        <w:rPr>
          <w:sz w:val="24"/>
          <w:szCs w:val="24"/>
        </w:rPr>
        <w:t xml:space="preserve">como o </w:t>
      </w:r>
      <w:proofErr w:type="spellStart"/>
      <w:r w:rsidR="00C347A3" w:rsidRPr="00196B16">
        <w:rPr>
          <w:sz w:val="24"/>
          <w:szCs w:val="24"/>
        </w:rPr>
        <w:t>Race</w:t>
      </w:r>
      <w:proofErr w:type="spellEnd"/>
      <w:r w:rsidR="00F038AA" w:rsidRPr="00196B16">
        <w:rPr>
          <w:sz w:val="24"/>
          <w:szCs w:val="24"/>
        </w:rPr>
        <w:t xml:space="preserve"> </w:t>
      </w:r>
      <w:proofErr w:type="spellStart"/>
      <w:r w:rsidR="00C347A3" w:rsidRPr="00196B16">
        <w:rPr>
          <w:sz w:val="24"/>
          <w:szCs w:val="24"/>
        </w:rPr>
        <w:t>to</w:t>
      </w:r>
      <w:proofErr w:type="spellEnd"/>
      <w:r w:rsidR="00C347A3" w:rsidRPr="00196B16">
        <w:rPr>
          <w:sz w:val="24"/>
          <w:szCs w:val="24"/>
        </w:rPr>
        <w:t xml:space="preserve"> Zero e a Declaração Edimburgo.</w:t>
      </w:r>
    </w:p>
    <w:p w14:paraId="032F975F" w14:textId="77777777" w:rsidR="006E7CE6" w:rsidRPr="00196B16" w:rsidRDefault="006141DA" w:rsidP="000E5DB9">
      <w:pPr>
        <w:widowControl w:val="0"/>
        <w:tabs>
          <w:tab w:val="left" w:pos="1553"/>
          <w:tab w:val="left" w:pos="1554"/>
        </w:tabs>
        <w:spacing w:before="213" w:line="360" w:lineRule="auto"/>
        <w:ind w:right="119" w:hanging="2"/>
        <w:jc w:val="both"/>
        <w:rPr>
          <w:sz w:val="24"/>
          <w:szCs w:val="24"/>
        </w:rPr>
      </w:pPr>
      <w:bookmarkStart w:id="6" w:name="_sni3b22j807z" w:colFirst="0" w:colLast="0"/>
      <w:bookmarkEnd w:id="6"/>
      <w:r w:rsidRPr="00196B16">
        <w:rPr>
          <w:sz w:val="24"/>
          <w:szCs w:val="24"/>
        </w:rPr>
        <w:t>N</w:t>
      </w:r>
      <w:r w:rsidR="00C347A3" w:rsidRPr="00196B16">
        <w:rPr>
          <w:sz w:val="24"/>
          <w:szCs w:val="24"/>
        </w:rPr>
        <w:t>es</w:t>
      </w:r>
      <w:r w:rsidR="003F3F40" w:rsidRPr="00196B16">
        <w:rPr>
          <w:sz w:val="24"/>
          <w:szCs w:val="24"/>
        </w:rPr>
        <w:t>t</w:t>
      </w:r>
      <w:r w:rsidR="00C347A3" w:rsidRPr="00196B16">
        <w:rPr>
          <w:sz w:val="24"/>
          <w:szCs w:val="24"/>
        </w:rPr>
        <w:t>e contexto</w:t>
      </w:r>
      <w:r w:rsidR="00F038AA" w:rsidRPr="00196B16">
        <w:rPr>
          <w:sz w:val="24"/>
          <w:szCs w:val="24"/>
        </w:rPr>
        <w:t xml:space="preserve"> </w:t>
      </w:r>
      <w:r w:rsidRPr="00196B16">
        <w:rPr>
          <w:sz w:val="24"/>
          <w:szCs w:val="24"/>
        </w:rPr>
        <w:t>foi criada</w:t>
      </w:r>
      <w:r w:rsidR="00C347A3" w:rsidRPr="00196B16">
        <w:rPr>
          <w:sz w:val="24"/>
          <w:szCs w:val="24"/>
        </w:rPr>
        <w:t xml:space="preserve"> a Secretaria Municipal do Clima </w:t>
      </w:r>
      <w:r w:rsidRPr="00196B16">
        <w:rPr>
          <w:sz w:val="24"/>
          <w:szCs w:val="24"/>
        </w:rPr>
        <w:t>–</w:t>
      </w:r>
      <w:r w:rsidR="00C347A3" w:rsidRPr="00196B16">
        <w:rPr>
          <w:sz w:val="24"/>
          <w:szCs w:val="24"/>
        </w:rPr>
        <w:t xml:space="preserve"> SECLIMA</w:t>
      </w:r>
      <w:r w:rsidRPr="00196B16">
        <w:rPr>
          <w:sz w:val="24"/>
          <w:szCs w:val="24"/>
        </w:rPr>
        <w:t xml:space="preserve">, </w:t>
      </w:r>
      <w:r w:rsidR="00C347A3" w:rsidRPr="00196B16">
        <w:rPr>
          <w:sz w:val="24"/>
          <w:szCs w:val="24"/>
        </w:rPr>
        <w:t>em fevereiro de 2021, assumi</w:t>
      </w:r>
      <w:r w:rsidR="001151EE" w:rsidRPr="00196B16">
        <w:rPr>
          <w:sz w:val="24"/>
          <w:szCs w:val="24"/>
        </w:rPr>
        <w:t>ndo</w:t>
      </w:r>
      <w:r w:rsidR="00C347A3" w:rsidRPr="00196B16">
        <w:rPr>
          <w:sz w:val="24"/>
          <w:szCs w:val="24"/>
        </w:rPr>
        <w:t xml:space="preserve"> como parte de suas responsabilidades</w:t>
      </w:r>
      <w:r w:rsidR="00F038AA" w:rsidRPr="00196B16">
        <w:rPr>
          <w:sz w:val="24"/>
          <w:szCs w:val="24"/>
        </w:rPr>
        <w:t xml:space="preserve"> </w:t>
      </w:r>
      <w:r w:rsidR="001151EE" w:rsidRPr="00196B16">
        <w:rPr>
          <w:sz w:val="24"/>
          <w:szCs w:val="24"/>
        </w:rPr>
        <w:t xml:space="preserve">a </w:t>
      </w:r>
      <w:r w:rsidR="00C347A3" w:rsidRPr="00196B16">
        <w:rPr>
          <w:sz w:val="24"/>
          <w:szCs w:val="24"/>
        </w:rPr>
        <w:t>formula</w:t>
      </w:r>
      <w:r w:rsidR="001151EE" w:rsidRPr="00196B16">
        <w:rPr>
          <w:sz w:val="24"/>
          <w:szCs w:val="24"/>
        </w:rPr>
        <w:t>ção</w:t>
      </w:r>
      <w:r w:rsidR="00C347A3" w:rsidRPr="00196B16">
        <w:rPr>
          <w:sz w:val="24"/>
          <w:szCs w:val="24"/>
        </w:rPr>
        <w:t xml:space="preserve"> e execu</w:t>
      </w:r>
      <w:r w:rsidR="001151EE" w:rsidRPr="00196B16">
        <w:rPr>
          <w:sz w:val="24"/>
          <w:szCs w:val="24"/>
        </w:rPr>
        <w:t>ção</w:t>
      </w:r>
      <w:r w:rsidR="00F038AA" w:rsidRPr="00196B16">
        <w:rPr>
          <w:sz w:val="24"/>
          <w:szCs w:val="24"/>
        </w:rPr>
        <w:t xml:space="preserve"> </w:t>
      </w:r>
      <w:r w:rsidR="001151EE" w:rsidRPr="00196B16">
        <w:rPr>
          <w:sz w:val="24"/>
          <w:szCs w:val="24"/>
        </w:rPr>
        <w:t>d</w:t>
      </w:r>
      <w:r w:rsidR="00C347A3" w:rsidRPr="00196B16">
        <w:rPr>
          <w:sz w:val="24"/>
          <w:szCs w:val="24"/>
        </w:rPr>
        <w:t xml:space="preserve">a Política Pública </w:t>
      </w:r>
      <w:r w:rsidR="001151EE" w:rsidRPr="00196B16">
        <w:rPr>
          <w:sz w:val="24"/>
          <w:szCs w:val="24"/>
        </w:rPr>
        <w:t xml:space="preserve">Municipal </w:t>
      </w:r>
      <w:r w:rsidR="00C347A3" w:rsidRPr="00196B16">
        <w:rPr>
          <w:sz w:val="24"/>
          <w:szCs w:val="24"/>
        </w:rPr>
        <w:t>de Mudanças Climáticas de Niterói</w:t>
      </w:r>
      <w:r w:rsidR="00B7746C" w:rsidRPr="00196B16">
        <w:rPr>
          <w:sz w:val="24"/>
          <w:szCs w:val="24"/>
        </w:rPr>
        <w:t xml:space="preserve">, </w:t>
      </w:r>
      <w:r w:rsidR="00C347A3" w:rsidRPr="00196B16">
        <w:rPr>
          <w:sz w:val="24"/>
          <w:szCs w:val="24"/>
        </w:rPr>
        <w:t xml:space="preserve">que, a partir de seus pilares, </w:t>
      </w:r>
      <w:proofErr w:type="gramStart"/>
      <w:r w:rsidR="00C347A3" w:rsidRPr="00196B16">
        <w:rPr>
          <w:sz w:val="24"/>
          <w:szCs w:val="24"/>
        </w:rPr>
        <w:t>implementa</w:t>
      </w:r>
      <w:proofErr w:type="gramEnd"/>
      <w:r w:rsidR="00C347A3" w:rsidRPr="00196B16">
        <w:rPr>
          <w:sz w:val="24"/>
          <w:szCs w:val="24"/>
        </w:rPr>
        <w:t xml:space="preserve"> programas e projetos estruturados e efetivos de mitigação, adaptação e resiliência à mudança do clima</w:t>
      </w:r>
      <w:r w:rsidR="00E01106" w:rsidRPr="00196B16">
        <w:rPr>
          <w:sz w:val="24"/>
          <w:szCs w:val="24"/>
        </w:rPr>
        <w:t xml:space="preserve">, </w:t>
      </w:r>
      <w:r w:rsidR="00C347A3" w:rsidRPr="00196B16">
        <w:rPr>
          <w:sz w:val="24"/>
          <w:szCs w:val="24"/>
        </w:rPr>
        <w:t xml:space="preserve">observando a Política Nacional de Mudança do Clima (Lei 12.187/09). </w:t>
      </w:r>
    </w:p>
    <w:p w14:paraId="53CEDAA6" w14:textId="77777777" w:rsidR="006E7CE6" w:rsidRPr="00196B16" w:rsidRDefault="00C347A3" w:rsidP="000E5DB9">
      <w:pPr>
        <w:widowControl w:val="0"/>
        <w:tabs>
          <w:tab w:val="left" w:pos="1553"/>
          <w:tab w:val="left" w:pos="1554"/>
        </w:tabs>
        <w:spacing w:before="213" w:line="360" w:lineRule="auto"/>
        <w:ind w:right="119" w:hanging="2"/>
        <w:jc w:val="both"/>
        <w:rPr>
          <w:sz w:val="24"/>
          <w:szCs w:val="24"/>
        </w:rPr>
      </w:pPr>
      <w:bookmarkStart w:id="7" w:name="_bkb56mbazhe6" w:colFirst="0" w:colLast="0"/>
      <w:bookmarkEnd w:id="7"/>
      <w:r w:rsidRPr="00196B16">
        <w:rPr>
          <w:sz w:val="24"/>
          <w:szCs w:val="24"/>
        </w:rPr>
        <w:t xml:space="preserve">A Política Pública de Mudanças Climáticas de Niterói tem como </w:t>
      </w:r>
      <w:r w:rsidR="003F3347" w:rsidRPr="00196B16">
        <w:rPr>
          <w:sz w:val="24"/>
          <w:szCs w:val="24"/>
        </w:rPr>
        <w:t xml:space="preserve">princípios a participação </w:t>
      </w:r>
      <w:r w:rsidR="001151EE" w:rsidRPr="00196B16">
        <w:rPr>
          <w:sz w:val="24"/>
          <w:szCs w:val="24"/>
        </w:rPr>
        <w:t xml:space="preserve">dos entes </w:t>
      </w:r>
      <w:r w:rsidR="003F3347" w:rsidRPr="00196B16">
        <w:rPr>
          <w:sz w:val="24"/>
          <w:szCs w:val="24"/>
        </w:rPr>
        <w:t>públic</w:t>
      </w:r>
      <w:r w:rsidR="001151EE" w:rsidRPr="00196B16">
        <w:rPr>
          <w:sz w:val="24"/>
          <w:szCs w:val="24"/>
        </w:rPr>
        <w:t xml:space="preserve">os e dos segmentos organizados da cidade, </w:t>
      </w:r>
      <w:r w:rsidRPr="00196B16">
        <w:rPr>
          <w:sz w:val="24"/>
          <w:szCs w:val="24"/>
        </w:rPr>
        <w:t>prezando pela colaboração intersetorial, ao reunir recursos e conhecimentos de diferentes setores, com</w:t>
      </w:r>
      <w:r w:rsidR="00E01106" w:rsidRPr="00196B16">
        <w:rPr>
          <w:sz w:val="24"/>
          <w:szCs w:val="24"/>
        </w:rPr>
        <w:t xml:space="preserve"> o</w:t>
      </w:r>
      <w:r w:rsidRPr="00196B16">
        <w:rPr>
          <w:sz w:val="24"/>
          <w:szCs w:val="24"/>
        </w:rPr>
        <w:t xml:space="preserve"> objetivo de alcançar uma gestão climática mais eficaz. </w:t>
      </w:r>
    </w:p>
    <w:p w14:paraId="41A6E28E" w14:textId="77777777" w:rsidR="006E7CE6" w:rsidRPr="00196B16" w:rsidRDefault="003F3347" w:rsidP="000E5DB9">
      <w:pPr>
        <w:widowControl w:val="0"/>
        <w:tabs>
          <w:tab w:val="left" w:pos="1553"/>
          <w:tab w:val="left" w:pos="1554"/>
        </w:tabs>
        <w:spacing w:before="213" w:line="360" w:lineRule="auto"/>
        <w:ind w:right="119" w:hanging="2"/>
        <w:jc w:val="both"/>
        <w:rPr>
          <w:sz w:val="24"/>
          <w:szCs w:val="24"/>
        </w:rPr>
      </w:pPr>
      <w:bookmarkStart w:id="8" w:name="_g2wph3usm81n" w:colFirst="0" w:colLast="0"/>
      <w:bookmarkEnd w:id="8"/>
      <w:r w:rsidRPr="00196B16">
        <w:rPr>
          <w:sz w:val="24"/>
          <w:szCs w:val="24"/>
        </w:rPr>
        <w:t>Des</w:t>
      </w:r>
      <w:r w:rsidR="00E01106" w:rsidRPr="00196B16">
        <w:rPr>
          <w:sz w:val="24"/>
          <w:szCs w:val="24"/>
        </w:rPr>
        <w:t>t</w:t>
      </w:r>
      <w:r w:rsidRPr="00196B16">
        <w:rPr>
          <w:sz w:val="24"/>
          <w:szCs w:val="24"/>
        </w:rPr>
        <w:t>a forma</w:t>
      </w:r>
      <w:r w:rsidR="00C347A3" w:rsidRPr="00196B16">
        <w:rPr>
          <w:sz w:val="24"/>
          <w:szCs w:val="24"/>
        </w:rPr>
        <w:t xml:space="preserve">, para obter resultados efetivos, a SECLIMA, a partir da </w:t>
      </w:r>
      <w:r w:rsidR="001151EE" w:rsidRPr="00196B16">
        <w:rPr>
          <w:sz w:val="24"/>
          <w:szCs w:val="24"/>
        </w:rPr>
        <w:t xml:space="preserve">estruturação da </w:t>
      </w:r>
      <w:r w:rsidR="00C347A3" w:rsidRPr="00196B16">
        <w:rPr>
          <w:sz w:val="24"/>
          <w:szCs w:val="24"/>
        </w:rPr>
        <w:t>Política Pública de Mudanças Climáticas, no pilar de Gestão de Emissões, firma cooperação com a Controladoria Geral do Mu</w:t>
      </w:r>
      <w:r w:rsidR="00F14BD7" w:rsidRPr="00196B16">
        <w:rPr>
          <w:sz w:val="24"/>
          <w:szCs w:val="24"/>
        </w:rPr>
        <w:t xml:space="preserve">nicípio, para </w:t>
      </w:r>
      <w:proofErr w:type="gramStart"/>
      <w:r w:rsidR="00F14BD7" w:rsidRPr="00196B16">
        <w:rPr>
          <w:sz w:val="24"/>
          <w:szCs w:val="24"/>
        </w:rPr>
        <w:t>implementação</w:t>
      </w:r>
      <w:proofErr w:type="gramEnd"/>
      <w:r w:rsidR="00F14BD7" w:rsidRPr="00196B16">
        <w:rPr>
          <w:sz w:val="24"/>
          <w:szCs w:val="24"/>
        </w:rPr>
        <w:t xml:space="preserve"> do Programa Municipal de Certificação de Boas Práticas</w:t>
      </w:r>
      <w:r w:rsidR="001151EE" w:rsidRPr="00196B16">
        <w:rPr>
          <w:sz w:val="24"/>
          <w:szCs w:val="24"/>
        </w:rPr>
        <w:t xml:space="preserve"> em Neutralização de </w:t>
      </w:r>
      <w:r w:rsidR="001151EE" w:rsidRPr="00196B16">
        <w:rPr>
          <w:sz w:val="24"/>
          <w:szCs w:val="24"/>
        </w:rPr>
        <w:lastRenderedPageBreak/>
        <w:t>Carbono</w:t>
      </w:r>
      <w:r w:rsidR="00B330FA" w:rsidRPr="00196B16">
        <w:rPr>
          <w:sz w:val="24"/>
          <w:szCs w:val="24"/>
        </w:rPr>
        <w:t>,</w:t>
      </w:r>
      <w:r w:rsidR="001151EE" w:rsidRPr="00196B16">
        <w:rPr>
          <w:sz w:val="24"/>
          <w:szCs w:val="24"/>
        </w:rPr>
        <w:t xml:space="preserve"> com foco no setor empresarial da cidade</w:t>
      </w:r>
      <w:r w:rsidR="00F14BD7" w:rsidRPr="00196B16">
        <w:rPr>
          <w:sz w:val="24"/>
          <w:szCs w:val="24"/>
        </w:rPr>
        <w:t>.</w:t>
      </w:r>
    </w:p>
    <w:p w14:paraId="2BF2C081" w14:textId="77777777" w:rsidR="00E2354D" w:rsidRPr="00196B16" w:rsidRDefault="00E2354D" w:rsidP="00E2354D">
      <w:pPr>
        <w:widowControl w:val="0"/>
        <w:tabs>
          <w:tab w:val="left" w:pos="1553"/>
          <w:tab w:val="left" w:pos="1554"/>
        </w:tabs>
        <w:spacing w:before="213" w:line="360" w:lineRule="auto"/>
        <w:ind w:right="119" w:hanging="2"/>
        <w:jc w:val="both"/>
        <w:rPr>
          <w:sz w:val="24"/>
          <w:szCs w:val="24"/>
        </w:rPr>
      </w:pPr>
      <w:bookmarkStart w:id="9" w:name="_tsmspbfrapxg" w:colFirst="0" w:colLast="0"/>
      <w:bookmarkStart w:id="10" w:name="_hbjz73jtwf5j" w:colFirst="0" w:colLast="0"/>
      <w:bookmarkEnd w:id="9"/>
      <w:bookmarkEnd w:id="10"/>
      <w:r w:rsidRPr="00196B16">
        <w:rPr>
          <w:sz w:val="24"/>
          <w:szCs w:val="24"/>
        </w:rPr>
        <w:t xml:space="preserve">Considerando a competência de identificar oportunidades de desenvolvimento de políticas públicas baseadas em boas práticas, a Controladoria Geral do Município torna-se importante aliada na execução deste Programa, fortalecendo a cultura de integridade e sustentabilidade na relação da Administração com as pessoas jurídicas de direito privado. </w:t>
      </w:r>
    </w:p>
    <w:p w14:paraId="1ACFCE90" w14:textId="77777777" w:rsidR="00E2354D" w:rsidRPr="00196B16" w:rsidRDefault="00E2354D" w:rsidP="00E2354D">
      <w:pPr>
        <w:widowControl w:val="0"/>
        <w:tabs>
          <w:tab w:val="left" w:pos="1553"/>
          <w:tab w:val="left" w:pos="1554"/>
        </w:tabs>
        <w:spacing w:before="213" w:line="360" w:lineRule="auto"/>
        <w:ind w:right="119" w:hanging="2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A CGM</w:t>
      </w:r>
      <w:proofErr w:type="gramStart"/>
      <w:r w:rsidRPr="00196B16">
        <w:rPr>
          <w:sz w:val="24"/>
          <w:szCs w:val="24"/>
        </w:rPr>
        <w:t>, obteve</w:t>
      </w:r>
      <w:proofErr w:type="gramEnd"/>
      <w:r w:rsidRPr="00196B16">
        <w:rPr>
          <w:sz w:val="24"/>
          <w:szCs w:val="24"/>
        </w:rPr>
        <w:t xml:space="preserve"> sua autonomia em outubro de 2018 e vem implementando ações preventivas visando o fortalecimento dos mecanismos de controle e transparência no Município. Em 2019/2020 criou o primeiro Plano de Integridade - Previne Niterói no âmbito da Controladoria, com 25 ações determinadas e executadas pela própria CGM, visando fortalecer as instâncias de integridade na esfera do Poder Executivo Municipal como condição fundamental da boa governança.</w:t>
      </w:r>
    </w:p>
    <w:p w14:paraId="15D67AED" w14:textId="77777777" w:rsidR="006E7CE6" w:rsidRPr="00196B16" w:rsidRDefault="00C347A3" w:rsidP="000E5DB9">
      <w:pPr>
        <w:widowControl w:val="0"/>
        <w:tabs>
          <w:tab w:val="left" w:pos="1553"/>
          <w:tab w:val="left" w:pos="1554"/>
        </w:tabs>
        <w:spacing w:before="213" w:line="360" w:lineRule="auto"/>
        <w:ind w:right="119" w:hanging="2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A união de esforços entre a Secretaria Municipal do Clima e</w:t>
      </w:r>
      <w:r w:rsidR="00E55533" w:rsidRPr="00196B16">
        <w:rPr>
          <w:sz w:val="24"/>
          <w:szCs w:val="24"/>
        </w:rPr>
        <w:t xml:space="preserve"> a</w:t>
      </w:r>
      <w:r w:rsidRPr="00196B16">
        <w:rPr>
          <w:sz w:val="24"/>
          <w:szCs w:val="24"/>
        </w:rPr>
        <w:t xml:space="preserve"> Controladoria Geral do Município </w:t>
      </w:r>
      <w:r w:rsidR="001151EE" w:rsidRPr="00196B16">
        <w:rPr>
          <w:sz w:val="24"/>
          <w:szCs w:val="24"/>
        </w:rPr>
        <w:t xml:space="preserve">tornou-se </w:t>
      </w:r>
      <w:r w:rsidR="00E55533" w:rsidRPr="00196B16">
        <w:rPr>
          <w:sz w:val="24"/>
          <w:szCs w:val="24"/>
        </w:rPr>
        <w:t>estratégica</w:t>
      </w:r>
      <w:r w:rsidRPr="00196B16">
        <w:rPr>
          <w:sz w:val="24"/>
          <w:szCs w:val="24"/>
        </w:rPr>
        <w:t xml:space="preserve"> pa</w:t>
      </w:r>
      <w:r w:rsidR="00F14BD7" w:rsidRPr="00196B16">
        <w:rPr>
          <w:sz w:val="24"/>
          <w:szCs w:val="24"/>
        </w:rPr>
        <w:t>ra realização do Programa Municipal de Certificação de Boas Práticas</w:t>
      </w:r>
      <w:r w:rsidR="00F038AA" w:rsidRPr="00196B16">
        <w:rPr>
          <w:sz w:val="24"/>
          <w:szCs w:val="24"/>
        </w:rPr>
        <w:t xml:space="preserve"> </w:t>
      </w:r>
      <w:r w:rsidR="001151EE" w:rsidRPr="00196B16">
        <w:rPr>
          <w:sz w:val="24"/>
          <w:szCs w:val="24"/>
        </w:rPr>
        <w:t xml:space="preserve">em Neutralização de Carbono, iniciativa </w:t>
      </w:r>
      <w:r w:rsidRPr="00196B16">
        <w:rPr>
          <w:sz w:val="24"/>
          <w:szCs w:val="24"/>
        </w:rPr>
        <w:t xml:space="preserve">que visa aproximar e valorizar o setor </w:t>
      </w:r>
      <w:r w:rsidR="003F3347" w:rsidRPr="00196B16">
        <w:rPr>
          <w:sz w:val="24"/>
          <w:szCs w:val="24"/>
        </w:rPr>
        <w:t xml:space="preserve">empresarial na execução de </w:t>
      </w:r>
      <w:r w:rsidR="00E55533" w:rsidRPr="00196B16">
        <w:rPr>
          <w:sz w:val="24"/>
          <w:szCs w:val="24"/>
        </w:rPr>
        <w:t>b</w:t>
      </w:r>
      <w:r w:rsidR="003F3347" w:rsidRPr="00196B16">
        <w:rPr>
          <w:sz w:val="24"/>
          <w:szCs w:val="24"/>
        </w:rPr>
        <w:t xml:space="preserve">oas </w:t>
      </w:r>
      <w:r w:rsidR="00E55533" w:rsidRPr="00196B16">
        <w:rPr>
          <w:sz w:val="24"/>
          <w:szCs w:val="24"/>
        </w:rPr>
        <w:t>p</w:t>
      </w:r>
      <w:r w:rsidR="003F3347" w:rsidRPr="00196B16">
        <w:rPr>
          <w:sz w:val="24"/>
          <w:szCs w:val="24"/>
        </w:rPr>
        <w:t>ráticas</w:t>
      </w:r>
      <w:r w:rsidRPr="00196B16">
        <w:rPr>
          <w:sz w:val="24"/>
          <w:szCs w:val="24"/>
        </w:rPr>
        <w:t xml:space="preserve"> de mitigações, adaptações e compensações para o alcance da neutralização de carbono </w:t>
      </w:r>
      <w:r w:rsidR="001151EE" w:rsidRPr="00196B16">
        <w:rPr>
          <w:sz w:val="24"/>
          <w:szCs w:val="24"/>
        </w:rPr>
        <w:t>n</w:t>
      </w:r>
      <w:r w:rsidRPr="00196B16">
        <w:rPr>
          <w:sz w:val="24"/>
          <w:szCs w:val="24"/>
        </w:rPr>
        <w:t xml:space="preserve">o Município até 2050 (Pacto </w:t>
      </w:r>
      <w:proofErr w:type="spellStart"/>
      <w:r w:rsidRPr="00196B16">
        <w:rPr>
          <w:i/>
          <w:sz w:val="24"/>
          <w:szCs w:val="24"/>
        </w:rPr>
        <w:t>Race</w:t>
      </w:r>
      <w:proofErr w:type="spellEnd"/>
      <w:r w:rsidR="00F038AA" w:rsidRPr="00196B16">
        <w:rPr>
          <w:i/>
          <w:sz w:val="24"/>
          <w:szCs w:val="24"/>
        </w:rPr>
        <w:t xml:space="preserve"> </w:t>
      </w:r>
      <w:proofErr w:type="spellStart"/>
      <w:r w:rsidRPr="00196B16">
        <w:rPr>
          <w:i/>
          <w:sz w:val="24"/>
          <w:szCs w:val="24"/>
        </w:rPr>
        <w:t>to</w:t>
      </w:r>
      <w:proofErr w:type="spellEnd"/>
      <w:r w:rsidRPr="00196B16">
        <w:rPr>
          <w:i/>
          <w:sz w:val="24"/>
          <w:szCs w:val="24"/>
        </w:rPr>
        <w:t xml:space="preserve"> Zero</w:t>
      </w:r>
      <w:r w:rsidRPr="00196B16">
        <w:rPr>
          <w:sz w:val="24"/>
          <w:szCs w:val="24"/>
        </w:rPr>
        <w:t xml:space="preserve">), bem como </w:t>
      </w:r>
      <w:r w:rsidR="00E7264D" w:rsidRPr="00196B16">
        <w:rPr>
          <w:sz w:val="24"/>
          <w:szCs w:val="24"/>
        </w:rPr>
        <w:t>promover</w:t>
      </w:r>
      <w:r w:rsidRPr="00196B16">
        <w:rPr>
          <w:sz w:val="24"/>
          <w:szCs w:val="24"/>
        </w:rPr>
        <w:t xml:space="preserve"> transparência, integridade e confiança das empresas frente à Administração Pública e a sociedade. </w:t>
      </w:r>
    </w:p>
    <w:p w14:paraId="603691AA" w14:textId="77777777" w:rsidR="00F25863" w:rsidRPr="00196B16" w:rsidRDefault="00F25863" w:rsidP="00183063">
      <w:pPr>
        <w:widowControl w:val="0"/>
        <w:tabs>
          <w:tab w:val="left" w:pos="1553"/>
          <w:tab w:val="left" w:pos="1554"/>
        </w:tabs>
        <w:spacing w:before="213" w:line="360" w:lineRule="auto"/>
        <w:ind w:right="119"/>
        <w:jc w:val="both"/>
        <w:rPr>
          <w:sz w:val="24"/>
          <w:szCs w:val="24"/>
        </w:rPr>
      </w:pPr>
    </w:p>
    <w:p w14:paraId="287F101C" w14:textId="77777777" w:rsidR="00183063" w:rsidRPr="00196B16" w:rsidRDefault="00183063" w:rsidP="00183063">
      <w:pPr>
        <w:widowControl w:val="0"/>
        <w:tabs>
          <w:tab w:val="left" w:pos="1553"/>
          <w:tab w:val="left" w:pos="1554"/>
        </w:tabs>
        <w:spacing w:before="213" w:line="360" w:lineRule="auto"/>
        <w:ind w:right="119"/>
        <w:jc w:val="both"/>
        <w:rPr>
          <w:sz w:val="24"/>
          <w:szCs w:val="24"/>
        </w:rPr>
      </w:pPr>
    </w:p>
    <w:p w14:paraId="2D99C47C" w14:textId="77777777" w:rsidR="00183063" w:rsidRPr="00196B16" w:rsidRDefault="00183063" w:rsidP="00183063">
      <w:pPr>
        <w:widowControl w:val="0"/>
        <w:tabs>
          <w:tab w:val="left" w:pos="1553"/>
          <w:tab w:val="left" w:pos="1554"/>
        </w:tabs>
        <w:spacing w:before="213" w:line="360" w:lineRule="auto"/>
        <w:ind w:right="119"/>
        <w:jc w:val="both"/>
        <w:rPr>
          <w:sz w:val="24"/>
          <w:szCs w:val="24"/>
        </w:rPr>
      </w:pPr>
    </w:p>
    <w:p w14:paraId="7F13995E" w14:textId="77777777" w:rsidR="00183063" w:rsidRPr="00196B16" w:rsidRDefault="00183063" w:rsidP="00183063">
      <w:pPr>
        <w:widowControl w:val="0"/>
        <w:tabs>
          <w:tab w:val="left" w:pos="1553"/>
          <w:tab w:val="left" w:pos="1554"/>
        </w:tabs>
        <w:spacing w:before="213" w:line="360" w:lineRule="auto"/>
        <w:ind w:right="119"/>
        <w:jc w:val="both"/>
        <w:rPr>
          <w:sz w:val="24"/>
          <w:szCs w:val="24"/>
        </w:rPr>
      </w:pPr>
    </w:p>
    <w:p w14:paraId="2DEFA090" w14:textId="77777777" w:rsidR="00183063" w:rsidRPr="00196B16" w:rsidRDefault="00183063" w:rsidP="00183063">
      <w:pPr>
        <w:widowControl w:val="0"/>
        <w:tabs>
          <w:tab w:val="left" w:pos="1553"/>
          <w:tab w:val="left" w:pos="1554"/>
        </w:tabs>
        <w:spacing w:before="213" w:line="360" w:lineRule="auto"/>
        <w:ind w:right="119"/>
        <w:jc w:val="both"/>
        <w:rPr>
          <w:sz w:val="24"/>
          <w:szCs w:val="24"/>
        </w:rPr>
      </w:pPr>
    </w:p>
    <w:p w14:paraId="60039451" w14:textId="77777777" w:rsidR="006E7CE6" w:rsidRPr="00196B16" w:rsidRDefault="00AD3082" w:rsidP="00C1238E">
      <w:pPr>
        <w:pStyle w:val="Ttulo1"/>
      </w:pPr>
      <w:bookmarkStart w:id="11" w:name="_Toc130484371"/>
      <w:r w:rsidRPr="00196B16">
        <w:t>Introdução</w:t>
      </w:r>
      <w:bookmarkEnd w:id="11"/>
    </w:p>
    <w:p w14:paraId="045DC40B" w14:textId="77777777" w:rsidR="002F51D3" w:rsidRPr="00196B16" w:rsidRDefault="00F95ECD" w:rsidP="0067112B">
      <w:pPr>
        <w:spacing w:before="214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As pessoas jurídicas de direito privado</w:t>
      </w:r>
      <w:r w:rsidR="00F038AA" w:rsidRPr="00196B16">
        <w:rPr>
          <w:sz w:val="24"/>
          <w:szCs w:val="24"/>
        </w:rPr>
        <w:t xml:space="preserve"> </w:t>
      </w:r>
      <w:r w:rsidR="002F51D3" w:rsidRPr="00196B16">
        <w:rPr>
          <w:sz w:val="24"/>
          <w:szCs w:val="24"/>
        </w:rPr>
        <w:t>ocupam um papel important</w:t>
      </w:r>
      <w:r w:rsidRPr="00196B16">
        <w:rPr>
          <w:sz w:val="24"/>
          <w:szCs w:val="24"/>
        </w:rPr>
        <w:t xml:space="preserve">íssimo diante das metas de redução de emissões de gases de efeito estufa estabelecidas para </w:t>
      </w:r>
      <w:r w:rsidRPr="00196B16">
        <w:rPr>
          <w:sz w:val="24"/>
          <w:szCs w:val="24"/>
        </w:rPr>
        <w:lastRenderedPageBreak/>
        <w:t>os países nas conferências internacionais</w:t>
      </w:r>
      <w:r w:rsidR="002F51D3" w:rsidRPr="00196B16">
        <w:rPr>
          <w:sz w:val="24"/>
          <w:szCs w:val="24"/>
        </w:rPr>
        <w:t xml:space="preserve">, formando </w:t>
      </w:r>
      <w:r w:rsidRPr="00196B16">
        <w:rPr>
          <w:sz w:val="24"/>
          <w:szCs w:val="24"/>
        </w:rPr>
        <w:t xml:space="preserve">um </w:t>
      </w:r>
      <w:r w:rsidR="002F51D3" w:rsidRPr="00196B16">
        <w:rPr>
          <w:sz w:val="24"/>
          <w:szCs w:val="24"/>
        </w:rPr>
        <w:t xml:space="preserve">mercado </w:t>
      </w:r>
      <w:r w:rsidRPr="00196B16">
        <w:rPr>
          <w:sz w:val="24"/>
          <w:szCs w:val="24"/>
        </w:rPr>
        <w:t>de</w:t>
      </w:r>
      <w:r w:rsidR="002F51D3" w:rsidRPr="00196B16">
        <w:rPr>
          <w:sz w:val="24"/>
          <w:szCs w:val="24"/>
        </w:rPr>
        <w:t xml:space="preserve"> negociações sustentáveis para </w:t>
      </w:r>
      <w:proofErr w:type="gramStart"/>
      <w:r w:rsidR="002F51D3" w:rsidRPr="00196B16">
        <w:rPr>
          <w:sz w:val="24"/>
          <w:szCs w:val="24"/>
        </w:rPr>
        <w:t>as presentes</w:t>
      </w:r>
      <w:proofErr w:type="gramEnd"/>
      <w:r w:rsidR="002F51D3" w:rsidRPr="00196B16">
        <w:rPr>
          <w:sz w:val="24"/>
          <w:szCs w:val="24"/>
        </w:rPr>
        <w:t xml:space="preserve"> e futuras gerações. </w:t>
      </w:r>
    </w:p>
    <w:p w14:paraId="1C3688FB" w14:textId="77777777" w:rsidR="00AB0EDE" w:rsidRPr="00196B16" w:rsidRDefault="00AB0EDE" w:rsidP="0067112B">
      <w:pPr>
        <w:spacing w:before="214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Considerando o que está em risco na crise climática, cada indivíduo</w:t>
      </w:r>
      <w:r w:rsidR="00F95ECD" w:rsidRPr="00196B16">
        <w:rPr>
          <w:sz w:val="24"/>
          <w:szCs w:val="24"/>
        </w:rPr>
        <w:t xml:space="preserve"> e instituição pública ou privada</w:t>
      </w:r>
      <w:r w:rsidRPr="00196B16">
        <w:rPr>
          <w:sz w:val="24"/>
          <w:szCs w:val="24"/>
        </w:rPr>
        <w:t xml:space="preserve"> tem a responsabilidade de controlar </w:t>
      </w:r>
      <w:r w:rsidR="00F95ECD" w:rsidRPr="00196B16">
        <w:rPr>
          <w:sz w:val="24"/>
          <w:szCs w:val="24"/>
        </w:rPr>
        <w:t>suas emissões de GEE</w:t>
      </w:r>
      <w:r w:rsidRPr="00196B16">
        <w:rPr>
          <w:sz w:val="24"/>
          <w:szCs w:val="24"/>
        </w:rPr>
        <w:t xml:space="preserve">, consoante ao art.3º e incisos </w:t>
      </w:r>
      <w:r w:rsidR="00F95ECD" w:rsidRPr="00196B16">
        <w:rPr>
          <w:sz w:val="24"/>
          <w:szCs w:val="24"/>
        </w:rPr>
        <w:t>d</w:t>
      </w:r>
      <w:r w:rsidRPr="00196B16">
        <w:rPr>
          <w:sz w:val="24"/>
          <w:szCs w:val="24"/>
        </w:rPr>
        <w:t xml:space="preserve">a Política Nacional de Mudanças do Clima, </w:t>
      </w:r>
      <w:r w:rsidR="00AD3082" w:rsidRPr="00196B16">
        <w:rPr>
          <w:sz w:val="24"/>
          <w:szCs w:val="24"/>
        </w:rPr>
        <w:t xml:space="preserve">observando os </w:t>
      </w:r>
      <w:r w:rsidRPr="00196B16">
        <w:rPr>
          <w:sz w:val="24"/>
          <w:szCs w:val="24"/>
        </w:rPr>
        <w:t xml:space="preserve">princípios da precaução, da prevenção, da participação cidadã, do desenvolvimento sustentável e o das responsabilidades comuns. </w:t>
      </w:r>
    </w:p>
    <w:p w14:paraId="7331B463" w14:textId="77777777" w:rsidR="0067112B" w:rsidRPr="00196B16" w:rsidRDefault="00AB0EDE" w:rsidP="0067112B">
      <w:pPr>
        <w:spacing w:before="214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Nes</w:t>
      </w:r>
      <w:r w:rsidR="00E60922" w:rsidRPr="00196B16">
        <w:rPr>
          <w:sz w:val="24"/>
          <w:szCs w:val="24"/>
        </w:rPr>
        <w:t>t</w:t>
      </w:r>
      <w:r w:rsidRPr="00196B16">
        <w:rPr>
          <w:sz w:val="24"/>
          <w:szCs w:val="24"/>
        </w:rPr>
        <w:t xml:space="preserve">e sentido, as empresas que compartilham valores com a sociedade em prol do meio ambiente ecologicamente equilibrado, precisam buscar incorporar um senso de propósito ecológico e sustentável às suas atividades, estabelecendo metas climáticas nos seus negócios e na sua estrutura organizacional. </w:t>
      </w:r>
    </w:p>
    <w:p w14:paraId="54E22470" w14:textId="119B5716" w:rsidR="00A86659" w:rsidRPr="00196B16" w:rsidRDefault="002F51D3" w:rsidP="00A86659">
      <w:pPr>
        <w:spacing w:before="214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A</w:t>
      </w:r>
      <w:r w:rsidR="00AB0EDE" w:rsidRPr="00196B16">
        <w:rPr>
          <w:sz w:val="24"/>
          <w:szCs w:val="24"/>
        </w:rPr>
        <w:t xml:space="preserve"> SECLIMA e a CGM reconhece</w:t>
      </w:r>
      <w:r w:rsidRPr="00196B16">
        <w:rPr>
          <w:sz w:val="24"/>
          <w:szCs w:val="24"/>
        </w:rPr>
        <w:t>m</w:t>
      </w:r>
      <w:r w:rsidR="00AB0EDE" w:rsidRPr="00196B16">
        <w:rPr>
          <w:sz w:val="24"/>
          <w:szCs w:val="24"/>
        </w:rPr>
        <w:t xml:space="preserve"> uma comunidade empresarial </w:t>
      </w:r>
      <w:r w:rsidR="00F95ECD" w:rsidRPr="00196B16">
        <w:rPr>
          <w:sz w:val="24"/>
          <w:szCs w:val="24"/>
        </w:rPr>
        <w:t xml:space="preserve">no município de Niterói </w:t>
      </w:r>
      <w:r w:rsidR="00AB0EDE" w:rsidRPr="00196B16">
        <w:rPr>
          <w:sz w:val="24"/>
          <w:szCs w:val="24"/>
        </w:rPr>
        <w:t>pronta para agir rapidamente</w:t>
      </w:r>
      <w:r w:rsidR="00E7264D" w:rsidRPr="00196B16">
        <w:rPr>
          <w:sz w:val="24"/>
          <w:szCs w:val="24"/>
        </w:rPr>
        <w:t>,</w:t>
      </w:r>
      <w:r w:rsidR="00EC51D9" w:rsidRPr="00196B16">
        <w:rPr>
          <w:sz w:val="24"/>
          <w:szCs w:val="24"/>
        </w:rPr>
        <w:t xml:space="preserve"> </w:t>
      </w:r>
      <w:r w:rsidR="00F95ECD" w:rsidRPr="00196B16">
        <w:rPr>
          <w:sz w:val="24"/>
          <w:szCs w:val="24"/>
        </w:rPr>
        <w:t xml:space="preserve">desenvolvendo ações, projetos e programas que colaborem para </w:t>
      </w:r>
      <w:r w:rsidR="00AB0EDE" w:rsidRPr="00196B16">
        <w:rPr>
          <w:sz w:val="24"/>
          <w:szCs w:val="24"/>
        </w:rPr>
        <w:t>mitiga</w:t>
      </w:r>
      <w:r w:rsidR="00F95ECD" w:rsidRPr="00196B16">
        <w:rPr>
          <w:sz w:val="24"/>
          <w:szCs w:val="24"/>
        </w:rPr>
        <w:t>ção de emissões de GEE</w:t>
      </w:r>
      <w:r w:rsidR="00AB0EDE" w:rsidRPr="00196B16">
        <w:rPr>
          <w:sz w:val="24"/>
          <w:szCs w:val="24"/>
        </w:rPr>
        <w:t xml:space="preserve">, </w:t>
      </w:r>
      <w:r w:rsidR="00F95ECD" w:rsidRPr="00196B16">
        <w:rPr>
          <w:sz w:val="24"/>
          <w:szCs w:val="24"/>
        </w:rPr>
        <w:t>na</w:t>
      </w:r>
      <w:r w:rsidR="00AB0EDE" w:rsidRPr="00196B16">
        <w:rPr>
          <w:sz w:val="24"/>
          <w:szCs w:val="24"/>
        </w:rPr>
        <w:t xml:space="preserve"> adapta</w:t>
      </w:r>
      <w:r w:rsidR="00F95ECD" w:rsidRPr="00196B16">
        <w:rPr>
          <w:sz w:val="24"/>
          <w:szCs w:val="24"/>
        </w:rPr>
        <w:t>ção de</w:t>
      </w:r>
      <w:r w:rsidR="00EC76D7" w:rsidRPr="00196B16">
        <w:rPr>
          <w:sz w:val="24"/>
          <w:szCs w:val="24"/>
        </w:rPr>
        <w:t xml:space="preserve"> suas práticas e de</w:t>
      </w:r>
      <w:r w:rsidR="00F95ECD" w:rsidRPr="00196B16">
        <w:rPr>
          <w:sz w:val="24"/>
          <w:szCs w:val="24"/>
        </w:rPr>
        <w:t xml:space="preserve"> seus espaços físicos </w:t>
      </w:r>
      <w:r w:rsidR="00AB0EDE" w:rsidRPr="00196B16">
        <w:rPr>
          <w:sz w:val="24"/>
          <w:szCs w:val="24"/>
        </w:rPr>
        <w:t xml:space="preserve">e </w:t>
      </w:r>
      <w:r w:rsidR="00F95ECD" w:rsidRPr="00196B16">
        <w:rPr>
          <w:sz w:val="24"/>
          <w:szCs w:val="24"/>
        </w:rPr>
        <w:t xml:space="preserve">na </w:t>
      </w:r>
      <w:r w:rsidR="00AB0EDE" w:rsidRPr="00196B16">
        <w:rPr>
          <w:sz w:val="24"/>
          <w:szCs w:val="24"/>
        </w:rPr>
        <w:t>cria</w:t>
      </w:r>
      <w:r w:rsidR="00F95ECD" w:rsidRPr="00196B16">
        <w:rPr>
          <w:sz w:val="24"/>
          <w:szCs w:val="24"/>
        </w:rPr>
        <w:t>ção de</w:t>
      </w:r>
      <w:r w:rsidR="00AB0EDE" w:rsidRPr="00196B16">
        <w:rPr>
          <w:sz w:val="24"/>
          <w:szCs w:val="24"/>
        </w:rPr>
        <w:t xml:space="preserve"> um novo valor diante das mudanças climáticas</w:t>
      </w:r>
      <w:r w:rsidR="00A86659" w:rsidRPr="00196B16">
        <w:rPr>
          <w:sz w:val="24"/>
          <w:szCs w:val="24"/>
        </w:rPr>
        <w:t>.</w:t>
      </w:r>
    </w:p>
    <w:p w14:paraId="029CBAE0" w14:textId="77777777" w:rsidR="00F95ECD" w:rsidRPr="00196B16" w:rsidRDefault="00F95ECD" w:rsidP="00A86659">
      <w:pPr>
        <w:spacing w:before="214" w:line="360" w:lineRule="auto"/>
        <w:jc w:val="both"/>
        <w:rPr>
          <w:sz w:val="24"/>
          <w:szCs w:val="24"/>
        </w:rPr>
      </w:pPr>
    </w:p>
    <w:p w14:paraId="51B9E337" w14:textId="77777777" w:rsidR="00183063" w:rsidRPr="00196B16" w:rsidRDefault="00183063" w:rsidP="00A86659">
      <w:pPr>
        <w:spacing w:before="214" w:line="360" w:lineRule="auto"/>
        <w:jc w:val="both"/>
        <w:rPr>
          <w:sz w:val="24"/>
          <w:szCs w:val="24"/>
        </w:rPr>
      </w:pPr>
    </w:p>
    <w:p w14:paraId="634E8587" w14:textId="77777777" w:rsidR="00183063" w:rsidRPr="00196B16" w:rsidRDefault="00183063" w:rsidP="00A86659">
      <w:pPr>
        <w:spacing w:before="214" w:line="360" w:lineRule="auto"/>
        <w:jc w:val="both"/>
        <w:rPr>
          <w:sz w:val="24"/>
          <w:szCs w:val="24"/>
        </w:rPr>
      </w:pPr>
    </w:p>
    <w:p w14:paraId="56658700" w14:textId="77777777" w:rsidR="00183063" w:rsidRPr="00196B16" w:rsidRDefault="00183063" w:rsidP="00A86659">
      <w:pPr>
        <w:spacing w:before="214" w:line="360" w:lineRule="auto"/>
        <w:jc w:val="both"/>
        <w:rPr>
          <w:sz w:val="24"/>
          <w:szCs w:val="24"/>
        </w:rPr>
      </w:pPr>
    </w:p>
    <w:p w14:paraId="0FF8E79D" w14:textId="77777777" w:rsidR="00183063" w:rsidRPr="00196B16" w:rsidRDefault="00183063" w:rsidP="00A86659">
      <w:pPr>
        <w:spacing w:before="214" w:line="360" w:lineRule="auto"/>
        <w:jc w:val="both"/>
        <w:rPr>
          <w:sz w:val="24"/>
          <w:szCs w:val="24"/>
        </w:rPr>
      </w:pPr>
    </w:p>
    <w:p w14:paraId="5ADA38FE" w14:textId="77777777" w:rsidR="00183063" w:rsidRPr="00196B16" w:rsidRDefault="00183063" w:rsidP="00A86659">
      <w:pPr>
        <w:spacing w:before="214" w:line="360" w:lineRule="auto"/>
        <w:jc w:val="both"/>
        <w:rPr>
          <w:sz w:val="24"/>
          <w:szCs w:val="24"/>
        </w:rPr>
      </w:pPr>
    </w:p>
    <w:p w14:paraId="00C942A4" w14:textId="77777777" w:rsidR="00183063" w:rsidRPr="00196B16" w:rsidRDefault="00183063" w:rsidP="00A86659">
      <w:pPr>
        <w:spacing w:before="214" w:line="360" w:lineRule="auto"/>
        <w:jc w:val="both"/>
        <w:rPr>
          <w:sz w:val="24"/>
          <w:szCs w:val="24"/>
        </w:rPr>
      </w:pPr>
    </w:p>
    <w:p w14:paraId="440E434D" w14:textId="77777777" w:rsidR="00F95ECD" w:rsidRPr="00196B16" w:rsidRDefault="00B84B45" w:rsidP="00C1238E">
      <w:pPr>
        <w:pStyle w:val="Ttulo1"/>
      </w:pPr>
      <w:bookmarkStart w:id="12" w:name="_Toc130484372"/>
      <w:r w:rsidRPr="00196B16">
        <w:t>O Programa</w:t>
      </w:r>
      <w:bookmarkEnd w:id="12"/>
    </w:p>
    <w:p w14:paraId="7238C3E0" w14:textId="77777777" w:rsidR="001736A9" w:rsidRPr="00196B16" w:rsidRDefault="00C347A3" w:rsidP="00A86659">
      <w:pPr>
        <w:spacing w:before="214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O Programa </w:t>
      </w:r>
      <w:r w:rsidR="00B84B45" w:rsidRPr="00196B16">
        <w:rPr>
          <w:sz w:val="24"/>
          <w:szCs w:val="24"/>
        </w:rPr>
        <w:t xml:space="preserve">de Certificação de Boas Práticas em Neutralização de Carbono </w:t>
      </w:r>
      <w:r w:rsidRPr="00196B16">
        <w:rPr>
          <w:sz w:val="24"/>
          <w:szCs w:val="24"/>
        </w:rPr>
        <w:t xml:space="preserve">tem o papel de sensibilizar os empresários niteroienses </w:t>
      </w:r>
      <w:r w:rsidR="00EC76D7" w:rsidRPr="00196B16">
        <w:rPr>
          <w:sz w:val="24"/>
          <w:szCs w:val="24"/>
        </w:rPr>
        <w:t xml:space="preserve">quanto </w:t>
      </w:r>
      <w:r w:rsidR="006811B4" w:rsidRPr="00196B16">
        <w:rPr>
          <w:sz w:val="24"/>
          <w:szCs w:val="24"/>
        </w:rPr>
        <w:t>à</w:t>
      </w:r>
      <w:r w:rsidRPr="00196B16">
        <w:rPr>
          <w:sz w:val="24"/>
          <w:szCs w:val="24"/>
        </w:rPr>
        <w:t xml:space="preserve"> importância de reduzir progressivamente as emissões de carbono, executando </w:t>
      </w:r>
      <w:r w:rsidR="001736A9" w:rsidRPr="00196B16">
        <w:rPr>
          <w:sz w:val="24"/>
          <w:szCs w:val="24"/>
        </w:rPr>
        <w:t xml:space="preserve">boas </w:t>
      </w:r>
      <w:proofErr w:type="gramStart"/>
      <w:r w:rsidR="001736A9" w:rsidRPr="00196B16">
        <w:rPr>
          <w:sz w:val="24"/>
          <w:szCs w:val="24"/>
        </w:rPr>
        <w:t xml:space="preserve">práticas relacionados aos </w:t>
      </w:r>
      <w:r w:rsidR="006811B4" w:rsidRPr="00196B16">
        <w:rPr>
          <w:sz w:val="24"/>
          <w:szCs w:val="24"/>
        </w:rPr>
        <w:t>p</w:t>
      </w:r>
      <w:r w:rsidR="001736A9" w:rsidRPr="00196B16">
        <w:rPr>
          <w:sz w:val="24"/>
          <w:szCs w:val="24"/>
        </w:rPr>
        <w:t>ilares da Política Pública de Mudanças Climáticas de Niterói</w:t>
      </w:r>
      <w:proofErr w:type="gramEnd"/>
      <w:r w:rsidR="001736A9" w:rsidRPr="00196B16">
        <w:rPr>
          <w:sz w:val="24"/>
          <w:szCs w:val="24"/>
        </w:rPr>
        <w:t xml:space="preserve">: </w:t>
      </w:r>
    </w:p>
    <w:p w14:paraId="06BF6B0E" w14:textId="77777777" w:rsidR="001736A9" w:rsidRPr="00196B16" w:rsidRDefault="001736A9" w:rsidP="001736A9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lastRenderedPageBreak/>
        <w:t>Gestão Participativa e Integrada</w:t>
      </w:r>
      <w:r w:rsidR="00B84B45" w:rsidRPr="00196B16">
        <w:rPr>
          <w:sz w:val="24"/>
          <w:szCs w:val="24"/>
        </w:rPr>
        <w:t>;</w:t>
      </w:r>
    </w:p>
    <w:p w14:paraId="787AA32B" w14:textId="77777777" w:rsidR="001736A9" w:rsidRPr="00196B16" w:rsidRDefault="001736A9" w:rsidP="001736A9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Gestão de Conhecimento</w:t>
      </w:r>
      <w:r w:rsidR="00B84B45" w:rsidRPr="00196B16">
        <w:rPr>
          <w:sz w:val="24"/>
          <w:szCs w:val="24"/>
        </w:rPr>
        <w:t>, Formação e Comunicação;</w:t>
      </w:r>
    </w:p>
    <w:p w14:paraId="13D29379" w14:textId="77777777" w:rsidR="001736A9" w:rsidRPr="00196B16" w:rsidRDefault="001736A9" w:rsidP="001736A9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Gestão de Emissões</w:t>
      </w:r>
      <w:r w:rsidR="00B84B45" w:rsidRPr="00196B16">
        <w:rPr>
          <w:sz w:val="24"/>
          <w:szCs w:val="24"/>
        </w:rPr>
        <w:t>;</w:t>
      </w:r>
    </w:p>
    <w:p w14:paraId="10703D56" w14:textId="77777777" w:rsidR="001736A9" w:rsidRPr="00196B16" w:rsidRDefault="001736A9" w:rsidP="001736A9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Gestão de Instrumentos</w:t>
      </w:r>
      <w:r w:rsidR="00B84B45" w:rsidRPr="00196B16">
        <w:rPr>
          <w:sz w:val="24"/>
          <w:szCs w:val="24"/>
        </w:rPr>
        <w:t>;</w:t>
      </w:r>
    </w:p>
    <w:p w14:paraId="3CEDBE72" w14:textId="77777777" w:rsidR="006E7CE6" w:rsidRPr="00196B16" w:rsidRDefault="001736A9" w:rsidP="0067112B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Gestão de Pactos e Acordos</w:t>
      </w:r>
      <w:r w:rsidR="00B84B45" w:rsidRPr="00196B16">
        <w:rPr>
          <w:sz w:val="24"/>
          <w:szCs w:val="24"/>
        </w:rPr>
        <w:t>.</w:t>
      </w:r>
    </w:p>
    <w:p w14:paraId="07AFE9B8" w14:textId="77777777" w:rsidR="001736A9" w:rsidRPr="00196B16" w:rsidRDefault="00BF1FE8" w:rsidP="0067112B">
      <w:pPr>
        <w:spacing w:before="214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Os </w:t>
      </w:r>
      <w:r w:rsidR="006811B4" w:rsidRPr="00196B16">
        <w:rPr>
          <w:sz w:val="24"/>
          <w:szCs w:val="24"/>
        </w:rPr>
        <w:t>p</w:t>
      </w:r>
      <w:r w:rsidRPr="00196B16">
        <w:rPr>
          <w:sz w:val="24"/>
          <w:szCs w:val="24"/>
        </w:rPr>
        <w:t>ilares constituem a</w:t>
      </w:r>
      <w:r w:rsidR="001736A9" w:rsidRPr="00196B16">
        <w:rPr>
          <w:sz w:val="24"/>
          <w:szCs w:val="24"/>
        </w:rPr>
        <w:t xml:space="preserve"> governança climática</w:t>
      </w:r>
      <w:r w:rsidRPr="00196B16">
        <w:rPr>
          <w:sz w:val="24"/>
          <w:szCs w:val="24"/>
        </w:rPr>
        <w:t xml:space="preserve"> de Niterói</w:t>
      </w:r>
      <w:r w:rsidR="001736A9" w:rsidRPr="00196B16">
        <w:rPr>
          <w:sz w:val="24"/>
          <w:szCs w:val="24"/>
        </w:rPr>
        <w:t xml:space="preserve"> e servem como instrumentos para orientar e organizar as Boas Práticas do Programa a serem </w:t>
      </w:r>
      <w:proofErr w:type="gramStart"/>
      <w:r w:rsidR="001736A9" w:rsidRPr="00196B16">
        <w:rPr>
          <w:sz w:val="24"/>
          <w:szCs w:val="24"/>
        </w:rPr>
        <w:t>implementad</w:t>
      </w:r>
      <w:r w:rsidR="00AD3082" w:rsidRPr="00196B16">
        <w:rPr>
          <w:sz w:val="24"/>
          <w:szCs w:val="24"/>
        </w:rPr>
        <w:t>as</w:t>
      </w:r>
      <w:proofErr w:type="gramEnd"/>
      <w:r w:rsidR="00AD3082" w:rsidRPr="00196B16">
        <w:rPr>
          <w:sz w:val="24"/>
          <w:szCs w:val="24"/>
        </w:rPr>
        <w:t xml:space="preserve"> pel</w:t>
      </w:r>
      <w:r w:rsidR="00B84B45" w:rsidRPr="00196B16">
        <w:rPr>
          <w:sz w:val="24"/>
          <w:szCs w:val="24"/>
        </w:rPr>
        <w:t>a</w:t>
      </w:r>
      <w:r w:rsidR="00AD3082" w:rsidRPr="00196B16">
        <w:rPr>
          <w:sz w:val="24"/>
          <w:szCs w:val="24"/>
        </w:rPr>
        <w:t xml:space="preserve">s </w:t>
      </w:r>
      <w:r w:rsidR="00B84B45" w:rsidRPr="00196B16">
        <w:rPr>
          <w:sz w:val="24"/>
          <w:szCs w:val="24"/>
        </w:rPr>
        <w:t xml:space="preserve">empresas </w:t>
      </w:r>
      <w:r w:rsidR="00AD3082" w:rsidRPr="00196B16">
        <w:rPr>
          <w:sz w:val="24"/>
          <w:szCs w:val="24"/>
        </w:rPr>
        <w:t>participantes.</w:t>
      </w:r>
    </w:p>
    <w:p w14:paraId="02A5E435" w14:textId="77777777" w:rsidR="006E7CE6" w:rsidRPr="00196B16" w:rsidRDefault="00AD3082" w:rsidP="0067112B">
      <w:pPr>
        <w:spacing w:before="214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O P</w:t>
      </w:r>
      <w:r w:rsidR="001736A9" w:rsidRPr="00196B16">
        <w:rPr>
          <w:sz w:val="24"/>
          <w:szCs w:val="24"/>
        </w:rPr>
        <w:t xml:space="preserve">rograma auxilia </w:t>
      </w:r>
      <w:r w:rsidR="003374E4" w:rsidRPr="00196B16">
        <w:rPr>
          <w:sz w:val="24"/>
          <w:szCs w:val="24"/>
        </w:rPr>
        <w:t xml:space="preserve">também, </w:t>
      </w:r>
      <w:r w:rsidR="001736A9" w:rsidRPr="00196B16">
        <w:rPr>
          <w:sz w:val="24"/>
          <w:szCs w:val="24"/>
        </w:rPr>
        <w:t>as empresas a consolidar</w:t>
      </w:r>
      <w:r w:rsidR="003374E4" w:rsidRPr="00196B16">
        <w:rPr>
          <w:sz w:val="24"/>
          <w:szCs w:val="24"/>
        </w:rPr>
        <w:t>em</w:t>
      </w:r>
      <w:r w:rsidR="001736A9" w:rsidRPr="00196B16">
        <w:rPr>
          <w:sz w:val="24"/>
          <w:szCs w:val="24"/>
        </w:rPr>
        <w:t xml:space="preserve"> uma governança climática</w:t>
      </w:r>
      <w:r w:rsidR="00C347A3" w:rsidRPr="00196B16">
        <w:rPr>
          <w:sz w:val="24"/>
          <w:szCs w:val="24"/>
        </w:rPr>
        <w:t xml:space="preserve">, </w:t>
      </w:r>
      <w:r w:rsidR="003374E4" w:rsidRPr="00196B16">
        <w:rPr>
          <w:sz w:val="24"/>
          <w:szCs w:val="24"/>
        </w:rPr>
        <w:t>criando</w:t>
      </w:r>
      <w:r w:rsidR="00F038AA" w:rsidRPr="00196B16">
        <w:rPr>
          <w:sz w:val="24"/>
          <w:szCs w:val="24"/>
        </w:rPr>
        <w:t xml:space="preserve"> </w:t>
      </w:r>
      <w:r w:rsidR="001736A9" w:rsidRPr="00196B16">
        <w:rPr>
          <w:sz w:val="24"/>
          <w:szCs w:val="24"/>
        </w:rPr>
        <w:t>e adapta</w:t>
      </w:r>
      <w:r w:rsidR="003374E4" w:rsidRPr="00196B16">
        <w:rPr>
          <w:sz w:val="24"/>
          <w:szCs w:val="24"/>
        </w:rPr>
        <w:t>ndo</w:t>
      </w:r>
      <w:r w:rsidR="001736A9" w:rsidRPr="00196B16">
        <w:rPr>
          <w:sz w:val="24"/>
          <w:szCs w:val="24"/>
        </w:rPr>
        <w:t xml:space="preserve"> as </w:t>
      </w:r>
      <w:r w:rsidRPr="00196B16">
        <w:rPr>
          <w:sz w:val="24"/>
          <w:szCs w:val="24"/>
        </w:rPr>
        <w:t>melhores práticas, identifica</w:t>
      </w:r>
      <w:r w:rsidR="003374E4" w:rsidRPr="00196B16">
        <w:rPr>
          <w:sz w:val="24"/>
          <w:szCs w:val="24"/>
        </w:rPr>
        <w:t>ndo</w:t>
      </w:r>
      <w:r w:rsidR="001736A9" w:rsidRPr="00196B16">
        <w:rPr>
          <w:sz w:val="24"/>
          <w:szCs w:val="24"/>
        </w:rPr>
        <w:t xml:space="preserve"> as o</w:t>
      </w:r>
      <w:r w:rsidR="00C347A3" w:rsidRPr="00196B16">
        <w:rPr>
          <w:sz w:val="24"/>
          <w:szCs w:val="24"/>
        </w:rPr>
        <w:t>portunidades de melhoria</w:t>
      </w:r>
      <w:r w:rsidR="00B84B45" w:rsidRPr="00196B16">
        <w:rPr>
          <w:sz w:val="24"/>
          <w:szCs w:val="24"/>
        </w:rPr>
        <w:t xml:space="preserve">, além de colaborar com a promoção e </w:t>
      </w:r>
      <w:r w:rsidR="00C347A3" w:rsidRPr="00196B16">
        <w:rPr>
          <w:sz w:val="24"/>
          <w:szCs w:val="24"/>
        </w:rPr>
        <w:t>desta</w:t>
      </w:r>
      <w:r w:rsidR="00B84B45" w:rsidRPr="00196B16">
        <w:rPr>
          <w:sz w:val="24"/>
          <w:szCs w:val="24"/>
        </w:rPr>
        <w:t>que</w:t>
      </w:r>
      <w:r w:rsidR="00F038AA" w:rsidRPr="00196B16">
        <w:rPr>
          <w:sz w:val="24"/>
          <w:szCs w:val="24"/>
        </w:rPr>
        <w:t xml:space="preserve"> </w:t>
      </w:r>
      <w:r w:rsidR="00B84B45" w:rsidRPr="00196B16">
        <w:rPr>
          <w:sz w:val="24"/>
          <w:szCs w:val="24"/>
        </w:rPr>
        <w:t xml:space="preserve">das </w:t>
      </w:r>
      <w:r w:rsidR="003374E4" w:rsidRPr="00196B16">
        <w:rPr>
          <w:sz w:val="24"/>
          <w:szCs w:val="24"/>
        </w:rPr>
        <w:t xml:space="preserve">empresas </w:t>
      </w:r>
      <w:r w:rsidR="00B84B45" w:rsidRPr="00196B16">
        <w:rPr>
          <w:sz w:val="24"/>
          <w:szCs w:val="24"/>
        </w:rPr>
        <w:t>participantes frente ao mercado em que atuam</w:t>
      </w:r>
      <w:r w:rsidR="00C347A3" w:rsidRPr="00196B16">
        <w:rPr>
          <w:sz w:val="24"/>
          <w:szCs w:val="24"/>
        </w:rPr>
        <w:t xml:space="preserve">. A certificação pode ser valorizada pelos clientes, fornecedores e Administração Pública e pode ser um fator </w:t>
      </w:r>
      <w:r w:rsidR="00B024C3" w:rsidRPr="00196B16">
        <w:rPr>
          <w:sz w:val="24"/>
          <w:szCs w:val="24"/>
        </w:rPr>
        <w:t>preponderante na</w:t>
      </w:r>
      <w:r w:rsidR="00C347A3" w:rsidRPr="00196B16">
        <w:rPr>
          <w:sz w:val="24"/>
          <w:szCs w:val="24"/>
        </w:rPr>
        <w:t xml:space="preserve"> decisão de negócio</w:t>
      </w:r>
      <w:r w:rsidR="00B024C3" w:rsidRPr="00196B16">
        <w:rPr>
          <w:sz w:val="24"/>
          <w:szCs w:val="24"/>
        </w:rPr>
        <w:t>s</w:t>
      </w:r>
      <w:r w:rsidR="00C347A3" w:rsidRPr="00196B16">
        <w:rPr>
          <w:sz w:val="24"/>
          <w:szCs w:val="24"/>
        </w:rPr>
        <w:t xml:space="preserve">, abrindo frentes de oportunidades e investimentos.  </w:t>
      </w:r>
    </w:p>
    <w:p w14:paraId="313066C0" w14:textId="77777777" w:rsidR="006E7CE6" w:rsidRPr="00196B16" w:rsidRDefault="00C347A3" w:rsidP="0067112B">
      <w:pPr>
        <w:spacing w:before="214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Assim, a certificação consiste no processo de avaliação e reconhecimento das empresas que executam boas práticas de mitigação, adaptação e compensação em sua gestão empresarial, atendendo aos critérios estabelecidos neste Programa. As organizações são avaliadas quanto à sua capacidade de </w:t>
      </w:r>
      <w:proofErr w:type="gramStart"/>
      <w:r w:rsidRPr="00196B16">
        <w:rPr>
          <w:sz w:val="24"/>
          <w:szCs w:val="24"/>
        </w:rPr>
        <w:t>implementar</w:t>
      </w:r>
      <w:proofErr w:type="gramEnd"/>
      <w:r w:rsidRPr="00196B16">
        <w:rPr>
          <w:sz w:val="24"/>
          <w:szCs w:val="24"/>
        </w:rPr>
        <w:t xml:space="preserve"> as medidas, bem como sua transparência e responsabilidade em relação às questões climáticas. </w:t>
      </w:r>
    </w:p>
    <w:p w14:paraId="28E28EA6" w14:textId="77777777" w:rsidR="006E7CE6" w:rsidRPr="00196B16" w:rsidRDefault="00C347A3" w:rsidP="0067112B">
      <w:pPr>
        <w:spacing w:before="214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Ao participar do Programa, as empresas precisam demonstrar que cumprem com as práticas e padrões estabelecidos, através da apresentação de documentação e evidências. O processo de certificação é frequentemente renovado para garantir que as organizações mant</w:t>
      </w:r>
      <w:r w:rsidR="001D16C7" w:rsidRPr="00196B16">
        <w:rPr>
          <w:sz w:val="24"/>
          <w:szCs w:val="24"/>
        </w:rPr>
        <w:t>enham</w:t>
      </w:r>
      <w:r w:rsidRPr="00196B16">
        <w:rPr>
          <w:sz w:val="24"/>
          <w:szCs w:val="24"/>
        </w:rPr>
        <w:t xml:space="preserve"> s</w:t>
      </w:r>
      <w:r w:rsidR="00AD3082" w:rsidRPr="00196B16">
        <w:rPr>
          <w:sz w:val="24"/>
          <w:szCs w:val="24"/>
        </w:rPr>
        <w:t>ua conformidade com os requisitos</w:t>
      </w:r>
      <w:r w:rsidRPr="00196B16">
        <w:rPr>
          <w:sz w:val="24"/>
          <w:szCs w:val="24"/>
        </w:rPr>
        <w:t xml:space="preserve"> determinados. </w:t>
      </w:r>
    </w:p>
    <w:p w14:paraId="168737F2" w14:textId="77777777" w:rsidR="006E7CE6" w:rsidRPr="00196B16" w:rsidRDefault="00C347A3" w:rsidP="0067112B">
      <w:pPr>
        <w:spacing w:before="214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A aderência ao Programa é a ação inicial dos empreendedores que querem contribuir com a </w:t>
      </w:r>
      <w:r w:rsidR="001D16C7" w:rsidRPr="00196B16">
        <w:rPr>
          <w:sz w:val="24"/>
          <w:szCs w:val="24"/>
        </w:rPr>
        <w:t xml:space="preserve">promoção de ações de combate </w:t>
      </w:r>
      <w:r w:rsidR="00B024C3" w:rsidRPr="00196B16">
        <w:rPr>
          <w:sz w:val="24"/>
          <w:szCs w:val="24"/>
        </w:rPr>
        <w:t>à</w:t>
      </w:r>
      <w:r w:rsidR="001D16C7" w:rsidRPr="00196B16">
        <w:rPr>
          <w:sz w:val="24"/>
          <w:szCs w:val="24"/>
        </w:rPr>
        <w:t>s consequências</w:t>
      </w:r>
      <w:r w:rsidRPr="00196B16">
        <w:rPr>
          <w:sz w:val="24"/>
          <w:szCs w:val="24"/>
        </w:rPr>
        <w:t xml:space="preserve"> das Mudanças Climáticas, de maneira a minimizar seus efeitos negativos. Através desta ação, é possível que as organizações atraiam novos investimentos</w:t>
      </w:r>
      <w:r w:rsidR="00A317BB" w:rsidRPr="00196B16">
        <w:rPr>
          <w:sz w:val="24"/>
          <w:szCs w:val="24"/>
        </w:rPr>
        <w:t xml:space="preserve"> e</w:t>
      </w:r>
      <w:r w:rsidRPr="00196B16">
        <w:rPr>
          <w:sz w:val="24"/>
          <w:szCs w:val="24"/>
        </w:rPr>
        <w:t xml:space="preserve"> consigam </w:t>
      </w:r>
      <w:r w:rsidRPr="00196B16">
        <w:rPr>
          <w:sz w:val="24"/>
          <w:szCs w:val="24"/>
        </w:rPr>
        <w:lastRenderedPageBreak/>
        <w:t>oportunidades de negócios com clientes engajados no assunto, além de planejar seus processos, garantindo maior eficiência econômica, energética e operacional.</w:t>
      </w:r>
    </w:p>
    <w:p w14:paraId="502EF2CF" w14:textId="5EDDB8D0" w:rsidR="001714BF" w:rsidRPr="00196B16" w:rsidRDefault="00C347A3" w:rsidP="00585753">
      <w:pPr>
        <w:spacing w:before="214" w:line="360" w:lineRule="auto"/>
        <w:jc w:val="both"/>
        <w:rPr>
          <w:b/>
          <w:sz w:val="24"/>
          <w:szCs w:val="28"/>
        </w:rPr>
      </w:pPr>
      <w:r w:rsidRPr="00196B16">
        <w:rPr>
          <w:sz w:val="24"/>
          <w:szCs w:val="24"/>
        </w:rPr>
        <w:t xml:space="preserve">Em resumo, o </w:t>
      </w:r>
      <w:r w:rsidR="00F14BD7" w:rsidRPr="00196B16">
        <w:rPr>
          <w:sz w:val="24"/>
          <w:szCs w:val="24"/>
        </w:rPr>
        <w:t xml:space="preserve">Programa Municipal de Certificação de Boas Práticas </w:t>
      </w:r>
      <w:r w:rsidR="001D16C7" w:rsidRPr="00196B16">
        <w:rPr>
          <w:sz w:val="24"/>
          <w:szCs w:val="24"/>
        </w:rPr>
        <w:t xml:space="preserve">em Neutralização de Carbono </w:t>
      </w:r>
      <w:r w:rsidRPr="00196B16">
        <w:rPr>
          <w:sz w:val="24"/>
          <w:szCs w:val="24"/>
        </w:rPr>
        <w:t xml:space="preserve">é uma ferramenta inédita para as empresas que buscam reconhecimento e credibilidade em relação a suas práticas e ações climáticas. Ao </w:t>
      </w:r>
      <w:r w:rsidR="009D6F22" w:rsidRPr="00196B16">
        <w:rPr>
          <w:sz w:val="24"/>
          <w:szCs w:val="24"/>
        </w:rPr>
        <w:t>conseguirem</w:t>
      </w:r>
      <w:r w:rsidRPr="00196B16">
        <w:rPr>
          <w:sz w:val="24"/>
          <w:szCs w:val="24"/>
        </w:rPr>
        <w:t xml:space="preserve"> a certificação, as organizações podem demonstrar sua dedicação à sustentabilidade, </w:t>
      </w:r>
      <w:r w:rsidR="009D6F22" w:rsidRPr="00196B16">
        <w:rPr>
          <w:sz w:val="24"/>
          <w:szCs w:val="24"/>
        </w:rPr>
        <w:t>comprov</w:t>
      </w:r>
      <w:r w:rsidRPr="00196B16">
        <w:rPr>
          <w:sz w:val="24"/>
          <w:szCs w:val="24"/>
        </w:rPr>
        <w:t>ando sua integridade, responsabilidade, transparência e eficiência no enfrent</w:t>
      </w:r>
      <w:r w:rsidR="00A86659" w:rsidRPr="00196B16">
        <w:rPr>
          <w:sz w:val="24"/>
          <w:szCs w:val="24"/>
        </w:rPr>
        <w:t>amento das mudanças climáticas.</w:t>
      </w:r>
    </w:p>
    <w:p w14:paraId="4E01303D" w14:textId="2B441F61" w:rsidR="006E7CE6" w:rsidRPr="00196B16" w:rsidRDefault="00C1238E" w:rsidP="00C1238E">
      <w:pPr>
        <w:pStyle w:val="Ttulo2"/>
      </w:pPr>
      <w:bookmarkStart w:id="13" w:name="_Toc130484373"/>
      <w:r w:rsidRPr="00196B16">
        <w:t xml:space="preserve">2.1. </w:t>
      </w:r>
      <w:r w:rsidR="00AD3082" w:rsidRPr="00196B16">
        <w:t>Princípios</w:t>
      </w:r>
      <w:bookmarkEnd w:id="13"/>
    </w:p>
    <w:p w14:paraId="1EA482D5" w14:textId="77777777" w:rsidR="00AD3082" w:rsidRPr="00196B16" w:rsidRDefault="00C347A3" w:rsidP="001D16C7">
      <w:pPr>
        <w:pStyle w:val="PargrafodaLista"/>
        <w:numPr>
          <w:ilvl w:val="0"/>
          <w:numId w:val="11"/>
        </w:numPr>
        <w:spacing w:before="214" w:line="360" w:lineRule="auto"/>
        <w:ind w:left="284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Desenvolvimento Sustentável: Usar de forma racional e equilibrada os recursos </w:t>
      </w:r>
      <w:r w:rsidR="00AE4AC3" w:rsidRPr="00196B16">
        <w:rPr>
          <w:sz w:val="24"/>
          <w:szCs w:val="24"/>
        </w:rPr>
        <w:t>das organizações</w:t>
      </w:r>
      <w:r w:rsidRPr="00196B16">
        <w:rPr>
          <w:sz w:val="24"/>
          <w:szCs w:val="24"/>
        </w:rPr>
        <w:t>, sem prejudicar o seu emprego pelas gerações</w:t>
      </w:r>
      <w:r w:rsidR="00724167" w:rsidRPr="00196B16">
        <w:rPr>
          <w:sz w:val="24"/>
          <w:szCs w:val="24"/>
        </w:rPr>
        <w:t xml:space="preserve"> presentes e</w:t>
      </w:r>
      <w:r w:rsidRPr="00196B16">
        <w:rPr>
          <w:sz w:val="24"/>
          <w:szCs w:val="24"/>
        </w:rPr>
        <w:t xml:space="preserve"> futuras. Significa o desenvolvimento econômico com </w:t>
      </w:r>
      <w:r w:rsidR="004821DE" w:rsidRPr="00196B16">
        <w:rPr>
          <w:sz w:val="24"/>
          <w:szCs w:val="24"/>
        </w:rPr>
        <w:t>melhoria</w:t>
      </w:r>
      <w:r w:rsidR="00A76C6A" w:rsidRPr="00196B16">
        <w:rPr>
          <w:sz w:val="24"/>
          <w:szCs w:val="24"/>
        </w:rPr>
        <w:t xml:space="preserve"> ambiental</w:t>
      </w:r>
      <w:r w:rsidR="004821DE" w:rsidRPr="00196B16">
        <w:rPr>
          <w:sz w:val="24"/>
          <w:szCs w:val="24"/>
        </w:rPr>
        <w:t xml:space="preserve"> e </w:t>
      </w:r>
      <w:r w:rsidRPr="00196B16">
        <w:rPr>
          <w:sz w:val="24"/>
          <w:szCs w:val="24"/>
        </w:rPr>
        <w:t xml:space="preserve">social </w:t>
      </w:r>
      <w:r w:rsidR="00AE4AC3" w:rsidRPr="00196B16">
        <w:rPr>
          <w:sz w:val="24"/>
          <w:szCs w:val="24"/>
        </w:rPr>
        <w:t>para a</w:t>
      </w:r>
      <w:r w:rsidR="00890CB3" w:rsidRPr="00196B16">
        <w:rPr>
          <w:sz w:val="24"/>
          <w:szCs w:val="24"/>
        </w:rPr>
        <w:t xml:space="preserve">s empresas e a </w:t>
      </w:r>
      <w:r w:rsidR="00AE4AC3" w:rsidRPr="00196B16">
        <w:rPr>
          <w:sz w:val="24"/>
          <w:szCs w:val="24"/>
        </w:rPr>
        <w:t>sociedade</w:t>
      </w:r>
      <w:r w:rsidR="002F51D3" w:rsidRPr="00196B16">
        <w:rPr>
          <w:sz w:val="24"/>
          <w:szCs w:val="24"/>
        </w:rPr>
        <w:t>;</w:t>
      </w:r>
    </w:p>
    <w:p w14:paraId="0F68B080" w14:textId="77777777" w:rsidR="00EC51D9" w:rsidRPr="00196B16" w:rsidRDefault="00EC51D9" w:rsidP="00EC51D9">
      <w:pPr>
        <w:pStyle w:val="PargrafodaLista"/>
        <w:spacing w:before="214" w:line="360" w:lineRule="auto"/>
        <w:ind w:left="284"/>
        <w:jc w:val="both"/>
        <w:rPr>
          <w:sz w:val="24"/>
          <w:szCs w:val="24"/>
        </w:rPr>
      </w:pPr>
    </w:p>
    <w:p w14:paraId="45A841E1" w14:textId="77777777" w:rsidR="00C65F43" w:rsidRPr="00196B16" w:rsidRDefault="00C65F43" w:rsidP="00C65F43">
      <w:pPr>
        <w:pStyle w:val="PargrafodaLista"/>
        <w:numPr>
          <w:ilvl w:val="0"/>
          <w:numId w:val="11"/>
        </w:numPr>
        <w:spacing w:before="214" w:line="360" w:lineRule="auto"/>
        <w:ind w:left="284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Responsabilidade ambiental: atitudes voltadas para o desenvolvimento sustentável do planeta que devem levar em conta o crescimento econômico ajustado à proteção do meio ambiente na atualidade e para as gerações futuras, garantindo a sustentabilidade;</w:t>
      </w:r>
    </w:p>
    <w:p w14:paraId="283BE3B9" w14:textId="77777777" w:rsidR="001D16C7" w:rsidRPr="00196B16" w:rsidRDefault="001D16C7" w:rsidP="001D16C7">
      <w:pPr>
        <w:pStyle w:val="PargrafodaLista"/>
        <w:spacing w:before="214" w:line="360" w:lineRule="auto"/>
        <w:ind w:left="284"/>
        <w:jc w:val="both"/>
        <w:rPr>
          <w:sz w:val="24"/>
          <w:szCs w:val="24"/>
        </w:rPr>
      </w:pPr>
    </w:p>
    <w:p w14:paraId="1C9BE87B" w14:textId="77777777" w:rsidR="00AD3082" w:rsidRPr="00196B16" w:rsidRDefault="00C347A3" w:rsidP="001D16C7">
      <w:pPr>
        <w:pStyle w:val="PargrafodaLista"/>
        <w:numPr>
          <w:ilvl w:val="0"/>
          <w:numId w:val="11"/>
        </w:numPr>
        <w:spacing w:before="214" w:line="360" w:lineRule="auto"/>
        <w:ind w:left="284"/>
        <w:jc w:val="both"/>
        <w:rPr>
          <w:rStyle w:val="hgkelc"/>
          <w:sz w:val="24"/>
          <w:szCs w:val="24"/>
        </w:rPr>
      </w:pPr>
      <w:r w:rsidRPr="00196B16">
        <w:rPr>
          <w:sz w:val="24"/>
          <w:szCs w:val="24"/>
        </w:rPr>
        <w:t xml:space="preserve">Cooperação: </w:t>
      </w:r>
      <w:r w:rsidR="002F51D3" w:rsidRPr="00196B16">
        <w:rPr>
          <w:rStyle w:val="hgkelc"/>
          <w:bCs/>
          <w:sz w:val="24"/>
          <w:szCs w:val="24"/>
          <w:lang w:val="pt-PT"/>
        </w:rPr>
        <w:t xml:space="preserve">todos os sujeitos </w:t>
      </w:r>
      <w:r w:rsidR="00AE4AC3" w:rsidRPr="00196B16">
        <w:rPr>
          <w:rStyle w:val="hgkelc"/>
          <w:bCs/>
          <w:sz w:val="24"/>
          <w:szCs w:val="24"/>
          <w:lang w:val="pt-PT"/>
        </w:rPr>
        <w:t>da empresa</w:t>
      </w:r>
      <w:r w:rsidR="002F51D3" w:rsidRPr="00196B16">
        <w:rPr>
          <w:rStyle w:val="hgkelc"/>
          <w:bCs/>
          <w:sz w:val="24"/>
          <w:szCs w:val="24"/>
          <w:lang w:val="pt-PT"/>
        </w:rPr>
        <w:t xml:space="preserve"> devem cooperar entre si para que se obtenha, em tempo razoável, ações e projetos efetivos</w:t>
      </w:r>
      <w:r w:rsidR="00B449E0" w:rsidRPr="00196B16">
        <w:rPr>
          <w:rStyle w:val="hgkelc"/>
          <w:bCs/>
          <w:sz w:val="24"/>
          <w:szCs w:val="24"/>
          <w:lang w:val="pt-PT"/>
        </w:rPr>
        <w:t xml:space="preserve"> para redução de emissões</w:t>
      </w:r>
      <w:r w:rsidR="002F51D3" w:rsidRPr="00196B16">
        <w:rPr>
          <w:rStyle w:val="hgkelc"/>
          <w:bCs/>
          <w:sz w:val="24"/>
          <w:szCs w:val="24"/>
          <w:lang w:val="pt-PT"/>
        </w:rPr>
        <w:t>;</w:t>
      </w:r>
    </w:p>
    <w:p w14:paraId="3F7DFD47" w14:textId="77777777" w:rsidR="00AD3082" w:rsidRPr="00196B16" w:rsidRDefault="00C347A3" w:rsidP="00585753">
      <w:pPr>
        <w:pStyle w:val="PargrafodaLista"/>
        <w:numPr>
          <w:ilvl w:val="0"/>
          <w:numId w:val="11"/>
        </w:numPr>
        <w:spacing w:before="120" w:after="100" w:afterAutospacing="1" w:line="360" w:lineRule="auto"/>
        <w:ind w:left="283" w:hanging="357"/>
        <w:contextualSpacing w:val="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Participação Social: Promover mecanismos que permitam a manifestação e participação d</w:t>
      </w:r>
      <w:r w:rsidR="00AE4AC3" w:rsidRPr="00196B16">
        <w:rPr>
          <w:sz w:val="24"/>
          <w:szCs w:val="24"/>
        </w:rPr>
        <w:t>os diferentes setores da organização</w:t>
      </w:r>
      <w:r w:rsidRPr="00196B16">
        <w:rPr>
          <w:sz w:val="24"/>
          <w:szCs w:val="24"/>
        </w:rPr>
        <w:t xml:space="preserve">, isoladamente ou de forma </w:t>
      </w:r>
      <w:r w:rsidR="00563FA9" w:rsidRPr="00196B16">
        <w:rPr>
          <w:sz w:val="24"/>
          <w:szCs w:val="24"/>
        </w:rPr>
        <w:t xml:space="preserve">conjunta </w:t>
      </w:r>
      <w:r w:rsidRPr="00196B16">
        <w:rPr>
          <w:sz w:val="24"/>
          <w:szCs w:val="24"/>
        </w:rPr>
        <w:t>organizada, no enfren</w:t>
      </w:r>
      <w:r w:rsidR="002F51D3" w:rsidRPr="00196B16">
        <w:rPr>
          <w:sz w:val="24"/>
          <w:szCs w:val="24"/>
        </w:rPr>
        <w:t>tamento das mudanças climáticas;</w:t>
      </w:r>
    </w:p>
    <w:p w14:paraId="11CA7130" w14:textId="77777777" w:rsidR="00AD3082" w:rsidRPr="00196B16" w:rsidRDefault="00563FA9" w:rsidP="00585753">
      <w:pPr>
        <w:pStyle w:val="PargrafodaLista"/>
        <w:numPr>
          <w:ilvl w:val="0"/>
          <w:numId w:val="11"/>
        </w:numPr>
        <w:spacing w:before="120" w:after="100" w:afterAutospacing="1" w:line="360" w:lineRule="auto"/>
        <w:ind w:left="283" w:hanging="357"/>
        <w:contextualSpacing w:val="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Ambição</w:t>
      </w:r>
      <w:r w:rsidR="00C347A3" w:rsidRPr="00196B16">
        <w:rPr>
          <w:sz w:val="24"/>
          <w:szCs w:val="24"/>
        </w:rPr>
        <w:t xml:space="preserve">: Definir metas e ações a serem </w:t>
      </w:r>
      <w:proofErr w:type="gramStart"/>
      <w:r w:rsidR="00C347A3" w:rsidRPr="00196B16">
        <w:rPr>
          <w:sz w:val="24"/>
          <w:szCs w:val="24"/>
        </w:rPr>
        <w:t>implementadas</w:t>
      </w:r>
      <w:proofErr w:type="gramEnd"/>
      <w:r w:rsidR="00C347A3" w:rsidRPr="00196B16">
        <w:rPr>
          <w:sz w:val="24"/>
          <w:szCs w:val="24"/>
        </w:rPr>
        <w:t>, ajustáveis conforme monitoramento, e que guiem o desenvolvimento</w:t>
      </w:r>
      <w:r w:rsidR="00F038AA" w:rsidRPr="00196B16">
        <w:rPr>
          <w:sz w:val="24"/>
          <w:szCs w:val="24"/>
        </w:rPr>
        <w:t xml:space="preserve"> </w:t>
      </w:r>
      <w:r w:rsidR="00B449E0" w:rsidRPr="00196B16">
        <w:rPr>
          <w:sz w:val="24"/>
          <w:szCs w:val="24"/>
        </w:rPr>
        <w:t xml:space="preserve">da empresa </w:t>
      </w:r>
      <w:r w:rsidR="002F51D3" w:rsidRPr="00196B16">
        <w:rPr>
          <w:sz w:val="24"/>
          <w:szCs w:val="24"/>
        </w:rPr>
        <w:t xml:space="preserve">com uma visão </w:t>
      </w:r>
      <w:r w:rsidR="00784E7E" w:rsidRPr="00196B16">
        <w:rPr>
          <w:sz w:val="24"/>
          <w:szCs w:val="24"/>
        </w:rPr>
        <w:t xml:space="preserve">cada vez </w:t>
      </w:r>
      <w:r w:rsidR="00B449E0" w:rsidRPr="00196B16">
        <w:rPr>
          <w:sz w:val="24"/>
          <w:szCs w:val="24"/>
        </w:rPr>
        <w:t xml:space="preserve">mais </w:t>
      </w:r>
      <w:r w:rsidR="002F51D3" w:rsidRPr="00196B16">
        <w:rPr>
          <w:sz w:val="24"/>
          <w:szCs w:val="24"/>
        </w:rPr>
        <w:t>ambiciosa</w:t>
      </w:r>
      <w:r w:rsidR="00B449E0" w:rsidRPr="00196B16">
        <w:rPr>
          <w:sz w:val="24"/>
          <w:szCs w:val="24"/>
        </w:rPr>
        <w:t xml:space="preserve"> na neutralização de carbono</w:t>
      </w:r>
      <w:r w:rsidR="002F51D3" w:rsidRPr="00196B16">
        <w:rPr>
          <w:sz w:val="24"/>
          <w:szCs w:val="24"/>
        </w:rPr>
        <w:t>;</w:t>
      </w:r>
    </w:p>
    <w:p w14:paraId="23257E39" w14:textId="77777777" w:rsidR="00AD3082" w:rsidRPr="00196B16" w:rsidRDefault="00C347A3" w:rsidP="00585753">
      <w:pPr>
        <w:pStyle w:val="PargrafodaLista"/>
        <w:numPr>
          <w:ilvl w:val="0"/>
          <w:numId w:val="11"/>
        </w:numPr>
        <w:spacing w:before="120" w:after="100" w:afterAutospacing="1" w:line="360" w:lineRule="auto"/>
        <w:ind w:left="283" w:hanging="357"/>
        <w:contextualSpacing w:val="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Inclu</w:t>
      </w:r>
      <w:r w:rsidR="00784E7E" w:rsidRPr="00196B16">
        <w:rPr>
          <w:sz w:val="24"/>
          <w:szCs w:val="24"/>
        </w:rPr>
        <w:t>sã</w:t>
      </w:r>
      <w:r w:rsidRPr="00196B16">
        <w:rPr>
          <w:sz w:val="24"/>
          <w:szCs w:val="24"/>
        </w:rPr>
        <w:t xml:space="preserve">o: Envolver múltiplos setores </w:t>
      </w:r>
      <w:r w:rsidR="00B449E0" w:rsidRPr="00196B16">
        <w:rPr>
          <w:sz w:val="24"/>
          <w:szCs w:val="24"/>
        </w:rPr>
        <w:t>da empresa</w:t>
      </w:r>
      <w:r w:rsidR="00AE4AC3" w:rsidRPr="00196B16">
        <w:rPr>
          <w:sz w:val="24"/>
          <w:szCs w:val="24"/>
        </w:rPr>
        <w:t xml:space="preserve"> e</w:t>
      </w:r>
      <w:r w:rsidRPr="00196B16">
        <w:rPr>
          <w:sz w:val="24"/>
          <w:szCs w:val="24"/>
        </w:rPr>
        <w:t xml:space="preserve"> partes interessadas</w:t>
      </w:r>
      <w:r w:rsidR="00F038AA" w:rsidRPr="00196B16">
        <w:rPr>
          <w:sz w:val="24"/>
          <w:szCs w:val="24"/>
        </w:rPr>
        <w:t xml:space="preserve"> </w:t>
      </w:r>
      <w:r w:rsidRPr="00196B16">
        <w:rPr>
          <w:sz w:val="24"/>
          <w:szCs w:val="24"/>
        </w:rPr>
        <w:t xml:space="preserve">em todas as fases </w:t>
      </w:r>
      <w:r w:rsidR="002F51D3" w:rsidRPr="00196B16">
        <w:rPr>
          <w:sz w:val="24"/>
          <w:szCs w:val="24"/>
        </w:rPr>
        <w:t xml:space="preserve">de planejamento e </w:t>
      </w:r>
      <w:proofErr w:type="gramStart"/>
      <w:r w:rsidR="002F51D3" w:rsidRPr="00196B16">
        <w:rPr>
          <w:sz w:val="24"/>
          <w:szCs w:val="24"/>
        </w:rPr>
        <w:t>implementação</w:t>
      </w:r>
      <w:proofErr w:type="gramEnd"/>
      <w:r w:rsidR="002F51D3" w:rsidRPr="00196B16">
        <w:rPr>
          <w:sz w:val="24"/>
          <w:szCs w:val="24"/>
        </w:rPr>
        <w:t>;</w:t>
      </w:r>
    </w:p>
    <w:p w14:paraId="6441108B" w14:textId="77777777" w:rsidR="00AD3082" w:rsidRPr="00196B16" w:rsidRDefault="005848B7" w:rsidP="00585753">
      <w:pPr>
        <w:pStyle w:val="PargrafodaLista"/>
        <w:numPr>
          <w:ilvl w:val="0"/>
          <w:numId w:val="11"/>
        </w:numPr>
        <w:spacing w:before="120" w:after="100" w:afterAutospacing="1" w:line="360" w:lineRule="auto"/>
        <w:ind w:left="283" w:hanging="357"/>
        <w:contextualSpacing w:val="0"/>
        <w:jc w:val="both"/>
        <w:rPr>
          <w:sz w:val="24"/>
          <w:szCs w:val="24"/>
        </w:rPr>
      </w:pPr>
      <w:r w:rsidRPr="00196B16">
        <w:rPr>
          <w:sz w:val="24"/>
          <w:szCs w:val="24"/>
        </w:rPr>
        <w:lastRenderedPageBreak/>
        <w:t>Justiça</w:t>
      </w:r>
      <w:r w:rsidR="00C347A3" w:rsidRPr="00196B16">
        <w:rPr>
          <w:sz w:val="24"/>
          <w:szCs w:val="24"/>
        </w:rPr>
        <w:t xml:space="preserve">: Apresentar medidas e ações de enfrentamento aos riscos </w:t>
      </w:r>
      <w:r w:rsidR="00AE4AC3" w:rsidRPr="00196B16">
        <w:rPr>
          <w:sz w:val="24"/>
          <w:szCs w:val="24"/>
        </w:rPr>
        <w:t>climáticos para a empresa e</w:t>
      </w:r>
      <w:r w:rsidRPr="00196B16">
        <w:rPr>
          <w:sz w:val="24"/>
          <w:szCs w:val="24"/>
        </w:rPr>
        <w:t xml:space="preserve"> a</w:t>
      </w:r>
      <w:r w:rsidR="00AE4AC3" w:rsidRPr="00196B16">
        <w:rPr>
          <w:sz w:val="24"/>
          <w:szCs w:val="24"/>
        </w:rPr>
        <w:t xml:space="preserve"> sociedade, </w:t>
      </w:r>
      <w:r w:rsidR="00C347A3" w:rsidRPr="00196B16">
        <w:rPr>
          <w:sz w:val="24"/>
          <w:szCs w:val="24"/>
        </w:rPr>
        <w:t>de forma a garantir a equidade e a justa distribuição de ônus e benefícios das</w:t>
      </w:r>
      <w:r w:rsidR="002F51D3" w:rsidRPr="00196B16">
        <w:rPr>
          <w:sz w:val="24"/>
          <w:szCs w:val="24"/>
        </w:rPr>
        <w:t xml:space="preserve"> soluções a serem </w:t>
      </w:r>
      <w:proofErr w:type="gramStart"/>
      <w:r w:rsidR="002F51D3" w:rsidRPr="00196B16">
        <w:rPr>
          <w:sz w:val="24"/>
          <w:szCs w:val="24"/>
        </w:rPr>
        <w:t>implementadas</w:t>
      </w:r>
      <w:proofErr w:type="gramEnd"/>
      <w:r w:rsidR="002F51D3" w:rsidRPr="00196B16">
        <w:rPr>
          <w:sz w:val="24"/>
          <w:szCs w:val="24"/>
        </w:rPr>
        <w:t>;</w:t>
      </w:r>
    </w:p>
    <w:p w14:paraId="2773EAE1" w14:textId="77777777" w:rsidR="00AD3082" w:rsidRPr="00196B16" w:rsidRDefault="00755B60" w:rsidP="00585753">
      <w:pPr>
        <w:pStyle w:val="PargrafodaLista"/>
        <w:numPr>
          <w:ilvl w:val="0"/>
          <w:numId w:val="11"/>
        </w:numPr>
        <w:spacing w:before="120" w:after="100" w:afterAutospacing="1" w:line="360" w:lineRule="auto"/>
        <w:ind w:left="283" w:hanging="357"/>
        <w:contextualSpacing w:val="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Abrangência </w:t>
      </w:r>
      <w:r w:rsidR="00C347A3" w:rsidRPr="00196B16">
        <w:rPr>
          <w:sz w:val="24"/>
          <w:szCs w:val="24"/>
        </w:rPr>
        <w:t xml:space="preserve">e </w:t>
      </w:r>
      <w:r w:rsidRPr="00196B16">
        <w:rPr>
          <w:sz w:val="24"/>
          <w:szCs w:val="24"/>
        </w:rPr>
        <w:t>Integração</w:t>
      </w:r>
      <w:r w:rsidR="00C347A3" w:rsidRPr="00196B16">
        <w:rPr>
          <w:sz w:val="24"/>
          <w:szCs w:val="24"/>
        </w:rPr>
        <w:t>: Trabalhar de forma coerente as ações de adaptação e mitigação considerand</w:t>
      </w:r>
      <w:r w:rsidR="00724167" w:rsidRPr="00196B16">
        <w:rPr>
          <w:sz w:val="24"/>
          <w:szCs w:val="24"/>
        </w:rPr>
        <w:t>o a transversalidade dos departamentos</w:t>
      </w:r>
      <w:r w:rsidR="00C347A3" w:rsidRPr="00196B16">
        <w:rPr>
          <w:sz w:val="24"/>
          <w:szCs w:val="24"/>
        </w:rPr>
        <w:t>, bem como promovendo iniciativas integradas</w:t>
      </w:r>
      <w:r w:rsidR="002F51D3" w:rsidRPr="00196B16">
        <w:rPr>
          <w:sz w:val="24"/>
          <w:szCs w:val="24"/>
        </w:rPr>
        <w:t>;</w:t>
      </w:r>
    </w:p>
    <w:p w14:paraId="066FBC6D" w14:textId="77777777" w:rsidR="00AD3082" w:rsidRPr="00196B16" w:rsidRDefault="00C347A3" w:rsidP="00585753">
      <w:pPr>
        <w:pStyle w:val="PargrafodaLista"/>
        <w:numPr>
          <w:ilvl w:val="0"/>
          <w:numId w:val="11"/>
        </w:numPr>
        <w:spacing w:before="120" w:after="100" w:afterAutospacing="1" w:line="360" w:lineRule="auto"/>
        <w:ind w:left="283" w:hanging="357"/>
        <w:contextualSpacing w:val="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Relevante: propor ações efetivas que tragam benefícios tangíveis e contribuam para os planos e agenda</w:t>
      </w:r>
      <w:r w:rsidR="002F51D3" w:rsidRPr="00196B16">
        <w:rPr>
          <w:sz w:val="24"/>
          <w:szCs w:val="24"/>
        </w:rPr>
        <w:t>s de desenvolvimento existentes;</w:t>
      </w:r>
    </w:p>
    <w:p w14:paraId="14E87B06" w14:textId="77777777" w:rsidR="00AD3082" w:rsidRPr="00196B16" w:rsidRDefault="000F4D44" w:rsidP="00585753">
      <w:pPr>
        <w:pStyle w:val="PargrafodaLista"/>
        <w:numPr>
          <w:ilvl w:val="0"/>
          <w:numId w:val="11"/>
        </w:numPr>
        <w:spacing w:before="120" w:after="100" w:afterAutospacing="1" w:line="360" w:lineRule="auto"/>
        <w:ind w:left="283" w:hanging="357"/>
        <w:contextualSpacing w:val="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Orientação </w:t>
      </w:r>
      <w:r w:rsidR="00C347A3" w:rsidRPr="00196B16">
        <w:rPr>
          <w:sz w:val="24"/>
          <w:szCs w:val="24"/>
        </w:rPr>
        <w:t>à ação: propor ações considerando o melhor custo</w:t>
      </w:r>
      <w:r w:rsidRPr="00196B16">
        <w:rPr>
          <w:sz w:val="24"/>
          <w:szCs w:val="24"/>
        </w:rPr>
        <w:t>/</w:t>
      </w:r>
      <w:r w:rsidR="00C347A3" w:rsidRPr="00196B16">
        <w:rPr>
          <w:sz w:val="24"/>
          <w:szCs w:val="24"/>
        </w:rPr>
        <w:t>benefício</w:t>
      </w:r>
      <w:r w:rsidR="00422FD2" w:rsidRPr="00196B16">
        <w:rPr>
          <w:sz w:val="24"/>
          <w:szCs w:val="24"/>
        </w:rPr>
        <w:t xml:space="preserve"> e</w:t>
      </w:r>
      <w:r w:rsidR="00C347A3" w:rsidRPr="00196B16">
        <w:rPr>
          <w:sz w:val="24"/>
          <w:szCs w:val="24"/>
        </w:rPr>
        <w:t xml:space="preserve"> a viabilidade de </w:t>
      </w:r>
      <w:proofErr w:type="gramStart"/>
      <w:r w:rsidR="00C347A3" w:rsidRPr="00196B16">
        <w:rPr>
          <w:sz w:val="24"/>
          <w:szCs w:val="24"/>
        </w:rPr>
        <w:t>implementação</w:t>
      </w:r>
      <w:proofErr w:type="gramEnd"/>
      <w:r w:rsidR="00C347A3" w:rsidRPr="00196B16">
        <w:rPr>
          <w:sz w:val="24"/>
          <w:szCs w:val="24"/>
        </w:rPr>
        <w:t>, ajustado à realidade d</w:t>
      </w:r>
      <w:r w:rsidR="00BE623B" w:rsidRPr="00196B16">
        <w:rPr>
          <w:sz w:val="24"/>
          <w:szCs w:val="24"/>
        </w:rPr>
        <w:t>a empresa</w:t>
      </w:r>
      <w:r w:rsidR="00C347A3" w:rsidRPr="00196B16">
        <w:rPr>
          <w:sz w:val="24"/>
          <w:szCs w:val="24"/>
        </w:rPr>
        <w:t>, dentro de suas competências, capacidades de implementação e financiamento</w:t>
      </w:r>
      <w:r w:rsidR="002F51D3" w:rsidRPr="00196B16">
        <w:rPr>
          <w:sz w:val="24"/>
          <w:szCs w:val="24"/>
        </w:rPr>
        <w:t>;</w:t>
      </w:r>
    </w:p>
    <w:p w14:paraId="4782D6ED" w14:textId="77777777" w:rsidR="00AD3082" w:rsidRPr="00196B16" w:rsidRDefault="00422FD2" w:rsidP="00585753">
      <w:pPr>
        <w:pStyle w:val="PargrafodaLista"/>
        <w:numPr>
          <w:ilvl w:val="0"/>
          <w:numId w:val="11"/>
        </w:numPr>
        <w:spacing w:before="120" w:after="100" w:afterAutospacing="1" w:line="360" w:lineRule="auto"/>
        <w:ind w:left="283" w:hanging="357"/>
        <w:contextualSpacing w:val="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Base</w:t>
      </w:r>
      <w:r w:rsidR="00C347A3" w:rsidRPr="00196B16">
        <w:rPr>
          <w:sz w:val="24"/>
          <w:szCs w:val="24"/>
        </w:rPr>
        <w:t xml:space="preserve"> em Evidências: deverá refletir conhecimento científico associado à análise das especificidades, utilizando a análise de vulnerabilidade e inventário de emissões e outros recursos empíricos pa</w:t>
      </w:r>
      <w:r w:rsidR="002F51D3" w:rsidRPr="00196B16">
        <w:rPr>
          <w:sz w:val="24"/>
          <w:szCs w:val="24"/>
        </w:rPr>
        <w:t>ra informar a tomada de decisão;</w:t>
      </w:r>
    </w:p>
    <w:p w14:paraId="22FB60D4" w14:textId="58EE2279" w:rsidR="00C65F43" w:rsidRPr="00196B16" w:rsidRDefault="00C347A3" w:rsidP="00585753">
      <w:pPr>
        <w:pStyle w:val="PargrafodaLista"/>
        <w:numPr>
          <w:ilvl w:val="0"/>
          <w:numId w:val="11"/>
        </w:numPr>
        <w:spacing w:before="120" w:after="100" w:afterAutospacing="1" w:line="360" w:lineRule="auto"/>
        <w:ind w:left="283" w:hanging="357"/>
        <w:contextualSpacing w:val="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Transpar</w:t>
      </w:r>
      <w:r w:rsidR="00A251B2" w:rsidRPr="00196B16">
        <w:rPr>
          <w:sz w:val="24"/>
          <w:szCs w:val="24"/>
        </w:rPr>
        <w:t>ência</w:t>
      </w:r>
      <w:r w:rsidRPr="00196B16">
        <w:rPr>
          <w:sz w:val="24"/>
          <w:szCs w:val="24"/>
        </w:rPr>
        <w:t xml:space="preserve"> e </w:t>
      </w:r>
      <w:r w:rsidR="00A251B2" w:rsidRPr="00196B16">
        <w:rPr>
          <w:sz w:val="24"/>
          <w:szCs w:val="24"/>
        </w:rPr>
        <w:t xml:space="preserve">verificação: </w:t>
      </w:r>
      <w:r w:rsidRPr="00196B16">
        <w:rPr>
          <w:sz w:val="24"/>
          <w:szCs w:val="24"/>
        </w:rPr>
        <w:t>deverá ser conduzido de forma transparente à</w:t>
      </w:r>
      <w:r w:rsidR="00BE623B" w:rsidRPr="00196B16">
        <w:rPr>
          <w:sz w:val="24"/>
          <w:szCs w:val="24"/>
        </w:rPr>
        <w:t xml:space="preserve"> equipe</w:t>
      </w:r>
      <w:r w:rsidRPr="00196B16">
        <w:rPr>
          <w:sz w:val="24"/>
          <w:szCs w:val="24"/>
        </w:rPr>
        <w:t>, considerando instrumentos efetivos de participação, apresentando metas que podem ser monitoradas e avaliadas</w:t>
      </w:r>
      <w:r w:rsidR="00F038AA" w:rsidRPr="00196B16">
        <w:rPr>
          <w:sz w:val="24"/>
          <w:szCs w:val="24"/>
        </w:rPr>
        <w:t>.</w:t>
      </w:r>
    </w:p>
    <w:p w14:paraId="6E569F72" w14:textId="77777777" w:rsidR="00585753" w:rsidRPr="00196B16" w:rsidRDefault="00585753">
      <w:pPr>
        <w:rPr>
          <w:b/>
          <w:sz w:val="24"/>
          <w:szCs w:val="28"/>
        </w:rPr>
      </w:pPr>
      <w:bookmarkStart w:id="14" w:name="_Toc130484374"/>
      <w:r w:rsidRPr="00196B16">
        <w:br w:type="page"/>
      </w:r>
    </w:p>
    <w:p w14:paraId="5075DADF" w14:textId="4BD2BAD7" w:rsidR="006E7CE6" w:rsidRPr="00196B16" w:rsidRDefault="00724167" w:rsidP="00C1238E">
      <w:pPr>
        <w:pStyle w:val="Ttulo1"/>
      </w:pPr>
      <w:r w:rsidRPr="00196B16">
        <w:lastRenderedPageBreak/>
        <w:t>Objetivo</w:t>
      </w:r>
      <w:bookmarkEnd w:id="14"/>
    </w:p>
    <w:p w14:paraId="2D38013E" w14:textId="121F9DFD" w:rsidR="00C1238E" w:rsidRPr="00196B16" w:rsidRDefault="00C347A3" w:rsidP="00E052EB">
      <w:pPr>
        <w:spacing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O objetivo deste Programa é auxiliar as empresas na iniciação da atividade de gerenciamento das suas emissões de GEE sugerindo boas práticas de mitigação, adaptação e compensação</w:t>
      </w:r>
      <w:r w:rsidR="00854762" w:rsidRPr="00196B16">
        <w:rPr>
          <w:sz w:val="24"/>
          <w:szCs w:val="24"/>
        </w:rPr>
        <w:t xml:space="preserve"> de gases de efeito estufa</w:t>
      </w:r>
      <w:r w:rsidRPr="00196B16">
        <w:rPr>
          <w:sz w:val="24"/>
          <w:szCs w:val="24"/>
        </w:rPr>
        <w:t xml:space="preserve">. </w:t>
      </w:r>
    </w:p>
    <w:p w14:paraId="2FEB6F9C" w14:textId="42AD6C46" w:rsidR="006E7CE6" w:rsidRPr="00196B16" w:rsidRDefault="00C1238E" w:rsidP="00C1238E">
      <w:pPr>
        <w:pStyle w:val="Ttulo2"/>
      </w:pPr>
      <w:bookmarkStart w:id="15" w:name="_Toc130484375"/>
      <w:r w:rsidRPr="00196B16">
        <w:t xml:space="preserve">4.1. </w:t>
      </w:r>
      <w:r w:rsidR="00724167" w:rsidRPr="00196B16">
        <w:t>Objetivos Específicos</w:t>
      </w:r>
      <w:bookmarkEnd w:id="15"/>
    </w:p>
    <w:p w14:paraId="76257216" w14:textId="77777777" w:rsidR="006E7CE6" w:rsidRPr="00196B16" w:rsidRDefault="006E7CE6">
      <w:pPr>
        <w:rPr>
          <w:sz w:val="24"/>
          <w:szCs w:val="24"/>
        </w:rPr>
      </w:pPr>
    </w:p>
    <w:p w14:paraId="15969B99" w14:textId="77777777" w:rsidR="00D57DD0" w:rsidRPr="00196B16" w:rsidRDefault="00C347A3" w:rsidP="001714BF">
      <w:pPr>
        <w:pStyle w:val="PargrafodaLista"/>
        <w:numPr>
          <w:ilvl w:val="0"/>
          <w:numId w:val="12"/>
        </w:numPr>
        <w:spacing w:after="100" w:afterAutospacing="1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Conscientizar os pequenos e médios negócios </w:t>
      </w:r>
      <w:r w:rsidR="00A52B85" w:rsidRPr="00196B16">
        <w:rPr>
          <w:sz w:val="24"/>
          <w:szCs w:val="24"/>
        </w:rPr>
        <w:t xml:space="preserve">quanto à </w:t>
      </w:r>
      <w:r w:rsidRPr="00196B16">
        <w:rPr>
          <w:sz w:val="24"/>
          <w:szCs w:val="24"/>
        </w:rPr>
        <w:t>importância de se adotar</w:t>
      </w:r>
      <w:r w:rsidR="00F038AA" w:rsidRPr="00196B16">
        <w:rPr>
          <w:sz w:val="24"/>
          <w:szCs w:val="24"/>
        </w:rPr>
        <w:t xml:space="preserve"> </w:t>
      </w:r>
      <w:r w:rsidRPr="00196B16">
        <w:rPr>
          <w:sz w:val="24"/>
          <w:szCs w:val="24"/>
        </w:rPr>
        <w:t>ações de redução de gases de efeito estufa como ferramenta</w:t>
      </w:r>
      <w:r w:rsidR="000F4AB5" w:rsidRPr="00196B16">
        <w:rPr>
          <w:sz w:val="24"/>
          <w:szCs w:val="24"/>
        </w:rPr>
        <w:t xml:space="preserve">s </w:t>
      </w:r>
      <w:r w:rsidRPr="00196B16">
        <w:rPr>
          <w:sz w:val="24"/>
          <w:szCs w:val="24"/>
        </w:rPr>
        <w:t>de gestão</w:t>
      </w:r>
      <w:r w:rsidR="00A85A40" w:rsidRPr="00196B16">
        <w:rPr>
          <w:sz w:val="24"/>
          <w:szCs w:val="24"/>
        </w:rPr>
        <w:t>,</w:t>
      </w:r>
      <w:r w:rsidRPr="00196B16">
        <w:rPr>
          <w:sz w:val="24"/>
          <w:szCs w:val="24"/>
        </w:rPr>
        <w:t xml:space="preserve"> focando em uma economia de baixo carbono;</w:t>
      </w:r>
    </w:p>
    <w:p w14:paraId="6C4A5F90" w14:textId="77777777" w:rsidR="00C65F43" w:rsidRPr="00196B16" w:rsidRDefault="00C65F43" w:rsidP="001714BF">
      <w:pPr>
        <w:pStyle w:val="PargrafodaLista"/>
        <w:numPr>
          <w:ilvl w:val="0"/>
          <w:numId w:val="12"/>
        </w:numPr>
        <w:spacing w:after="100" w:afterAutospacing="1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Promover a adoção de boas práticas de governança, integridade e eficiência nas organizações, estabelecendo um mercado sustentável e transparente em Niterói; </w:t>
      </w:r>
    </w:p>
    <w:p w14:paraId="0B55ACF3" w14:textId="77777777" w:rsidR="00D57DD0" w:rsidRPr="00196B16" w:rsidRDefault="008456D0" w:rsidP="001714BF">
      <w:pPr>
        <w:pStyle w:val="PargrafodaLista"/>
        <w:numPr>
          <w:ilvl w:val="0"/>
          <w:numId w:val="12"/>
        </w:numPr>
        <w:spacing w:after="100" w:afterAutospacing="1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Promover a adoção de boas práticas de integridade e eficiência nas organizações, estabelecendo</w:t>
      </w:r>
      <w:r w:rsidR="00A85A40" w:rsidRPr="00196B16">
        <w:rPr>
          <w:sz w:val="24"/>
          <w:szCs w:val="24"/>
        </w:rPr>
        <w:t xml:space="preserve"> um</w:t>
      </w:r>
      <w:r w:rsidRPr="00196B16">
        <w:rPr>
          <w:sz w:val="24"/>
          <w:szCs w:val="24"/>
        </w:rPr>
        <w:t xml:space="preserve"> mercado sustentável e transparente em Niterói; </w:t>
      </w:r>
    </w:p>
    <w:p w14:paraId="41E28386" w14:textId="77777777" w:rsidR="00D57DD0" w:rsidRPr="00196B16" w:rsidRDefault="008456D0" w:rsidP="001714BF">
      <w:pPr>
        <w:pStyle w:val="PargrafodaLista"/>
        <w:numPr>
          <w:ilvl w:val="0"/>
          <w:numId w:val="12"/>
        </w:numPr>
        <w:spacing w:after="100" w:afterAutospacing="1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Reconhecer e </w:t>
      </w:r>
      <w:r w:rsidR="00A85A40" w:rsidRPr="00196B16">
        <w:rPr>
          <w:sz w:val="24"/>
          <w:szCs w:val="24"/>
        </w:rPr>
        <w:t>i</w:t>
      </w:r>
      <w:r w:rsidRPr="00196B16">
        <w:rPr>
          <w:sz w:val="24"/>
          <w:szCs w:val="24"/>
        </w:rPr>
        <w:t>ncentivar soluções climáticas para o mercado e engajar a</w:t>
      </w:r>
      <w:r w:rsidR="00BB2D94" w:rsidRPr="00196B16">
        <w:rPr>
          <w:sz w:val="24"/>
          <w:szCs w:val="24"/>
        </w:rPr>
        <w:t>s</w:t>
      </w:r>
      <w:r w:rsidR="00F038AA" w:rsidRPr="00196B16">
        <w:rPr>
          <w:sz w:val="24"/>
          <w:szCs w:val="24"/>
        </w:rPr>
        <w:t xml:space="preserve"> </w:t>
      </w:r>
      <w:r w:rsidR="00BB2D94" w:rsidRPr="00196B16">
        <w:rPr>
          <w:sz w:val="24"/>
          <w:szCs w:val="24"/>
        </w:rPr>
        <w:t>incorporações</w:t>
      </w:r>
      <w:r w:rsidRPr="00196B16">
        <w:rPr>
          <w:sz w:val="24"/>
          <w:szCs w:val="24"/>
        </w:rPr>
        <w:t xml:space="preserve"> na busca de novas tecnologias;</w:t>
      </w:r>
    </w:p>
    <w:p w14:paraId="0DC6FC4D" w14:textId="77777777" w:rsidR="00D57DD0" w:rsidRPr="00196B16" w:rsidRDefault="00C347A3" w:rsidP="001714BF">
      <w:pPr>
        <w:pStyle w:val="PargrafodaLista"/>
        <w:numPr>
          <w:ilvl w:val="0"/>
          <w:numId w:val="12"/>
        </w:numPr>
        <w:spacing w:after="100" w:afterAutospacing="1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Diminuir os custos de produção, os gastos operacionais e a pressão sobre os recursos naturais e ambientais por meio da adoção de procedimentos e mecanismos limpos, de fácil aplicação e de resultados econômicos e ambientais significativos</w:t>
      </w:r>
      <w:r w:rsidR="0043725E" w:rsidRPr="00196B16">
        <w:rPr>
          <w:sz w:val="24"/>
          <w:szCs w:val="24"/>
        </w:rPr>
        <w:t>;</w:t>
      </w:r>
    </w:p>
    <w:p w14:paraId="481CDFA4" w14:textId="77777777" w:rsidR="00D57DD0" w:rsidRPr="00196B16" w:rsidRDefault="00C347A3" w:rsidP="001714BF">
      <w:pPr>
        <w:pStyle w:val="PargrafodaLista"/>
        <w:numPr>
          <w:ilvl w:val="0"/>
          <w:numId w:val="12"/>
        </w:numPr>
        <w:spacing w:after="100" w:afterAutospacing="1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Evidenciar o valor das empresas assumirem posturas</w:t>
      </w:r>
      <w:r w:rsidR="001D5CCF" w:rsidRPr="00196B16">
        <w:rPr>
          <w:sz w:val="24"/>
          <w:szCs w:val="24"/>
        </w:rPr>
        <w:t xml:space="preserve"> cada vez</w:t>
      </w:r>
      <w:r w:rsidRPr="00196B16">
        <w:rPr>
          <w:sz w:val="24"/>
          <w:szCs w:val="24"/>
        </w:rPr>
        <w:t xml:space="preserve"> mais éticas, melhorando a sua imagem institucional no mercado e atuando de forma ecologicamente responsável</w:t>
      </w:r>
      <w:r w:rsidR="0043725E" w:rsidRPr="00196B16">
        <w:rPr>
          <w:sz w:val="24"/>
          <w:szCs w:val="24"/>
        </w:rPr>
        <w:t>;</w:t>
      </w:r>
    </w:p>
    <w:p w14:paraId="55E10E2A" w14:textId="77777777" w:rsidR="00D57DD0" w:rsidRPr="00196B16" w:rsidRDefault="008456D0" w:rsidP="001714BF">
      <w:pPr>
        <w:pStyle w:val="PargrafodaLista"/>
        <w:numPr>
          <w:ilvl w:val="0"/>
          <w:numId w:val="12"/>
        </w:numPr>
        <w:spacing w:after="100" w:afterAutospacing="1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Propiciar a atração de novos empreendimentos considerando os princípios da </w:t>
      </w:r>
      <w:r w:rsidR="0043725E" w:rsidRPr="00196B16">
        <w:rPr>
          <w:sz w:val="24"/>
          <w:szCs w:val="24"/>
        </w:rPr>
        <w:t>sustentabilidade, garantindo padrões e monitoramento interno de ações correlatas</w:t>
      </w:r>
      <w:r w:rsidR="001D5CCF" w:rsidRPr="00196B16">
        <w:rPr>
          <w:sz w:val="24"/>
          <w:szCs w:val="24"/>
        </w:rPr>
        <w:t xml:space="preserve"> e </w:t>
      </w:r>
      <w:r w:rsidR="0043725E" w:rsidRPr="00196B16">
        <w:rPr>
          <w:sz w:val="24"/>
          <w:szCs w:val="24"/>
        </w:rPr>
        <w:t>promovendo atração de novos empreendimentos que atendam a esses preceitos;</w:t>
      </w:r>
    </w:p>
    <w:p w14:paraId="4F874003" w14:textId="77777777" w:rsidR="006E7CE6" w:rsidRPr="00196B16" w:rsidRDefault="009346A2" w:rsidP="001714BF">
      <w:pPr>
        <w:pStyle w:val="PargrafodaLista"/>
        <w:numPr>
          <w:ilvl w:val="0"/>
          <w:numId w:val="12"/>
        </w:numPr>
        <w:spacing w:after="100" w:afterAutospacing="1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C</w:t>
      </w:r>
      <w:r w:rsidR="0043725E" w:rsidRPr="00196B16">
        <w:rPr>
          <w:sz w:val="24"/>
          <w:szCs w:val="24"/>
        </w:rPr>
        <w:t>riar um cenário futuro</w:t>
      </w:r>
      <w:r w:rsidRPr="00196B16">
        <w:rPr>
          <w:sz w:val="24"/>
          <w:szCs w:val="24"/>
        </w:rPr>
        <w:t xml:space="preserve"> de mercado sustentável</w:t>
      </w:r>
      <w:r w:rsidR="0043725E" w:rsidRPr="00196B16">
        <w:rPr>
          <w:sz w:val="24"/>
          <w:szCs w:val="24"/>
        </w:rPr>
        <w:t xml:space="preserve"> para o </w:t>
      </w:r>
      <w:r w:rsidRPr="00196B16">
        <w:rPr>
          <w:sz w:val="24"/>
          <w:szCs w:val="24"/>
        </w:rPr>
        <w:t>Município com a participação das empresas locais</w:t>
      </w:r>
      <w:r w:rsidR="00854762" w:rsidRPr="00196B16">
        <w:rPr>
          <w:sz w:val="24"/>
          <w:szCs w:val="24"/>
        </w:rPr>
        <w:t>,</w:t>
      </w:r>
      <w:r w:rsidRPr="00196B16">
        <w:rPr>
          <w:sz w:val="24"/>
          <w:szCs w:val="24"/>
        </w:rPr>
        <w:t xml:space="preserve"> baseado nos Objetivos de Desenvolvimento Sustentável (ODS) e nos compromissos internacionais firmados pela Prefeitura</w:t>
      </w:r>
      <w:r w:rsidR="0043725E" w:rsidRPr="00196B16">
        <w:rPr>
          <w:sz w:val="24"/>
          <w:szCs w:val="24"/>
        </w:rPr>
        <w:t>.</w:t>
      </w:r>
    </w:p>
    <w:p w14:paraId="12AF94B9" w14:textId="61FC9D3E" w:rsidR="006E7CE6" w:rsidRPr="00196B16" w:rsidRDefault="00C1238E" w:rsidP="00C1238E">
      <w:pPr>
        <w:pStyle w:val="Ttulo2"/>
      </w:pPr>
      <w:bookmarkStart w:id="16" w:name="_Toc130484376"/>
      <w:r w:rsidRPr="00196B16">
        <w:lastRenderedPageBreak/>
        <w:t xml:space="preserve">4.2. </w:t>
      </w:r>
      <w:r w:rsidR="00724167" w:rsidRPr="00196B16">
        <w:t>Público-alvo</w:t>
      </w:r>
      <w:bookmarkEnd w:id="16"/>
    </w:p>
    <w:p w14:paraId="443E29F3" w14:textId="77777777" w:rsidR="00C65F43" w:rsidRPr="00196B16" w:rsidRDefault="00C65F43" w:rsidP="00585753">
      <w:pPr>
        <w:spacing w:line="360" w:lineRule="auto"/>
        <w:jc w:val="both"/>
        <w:rPr>
          <w:sz w:val="24"/>
        </w:rPr>
      </w:pPr>
      <w:r w:rsidRPr="00196B16">
        <w:rPr>
          <w:sz w:val="24"/>
        </w:rPr>
        <w:t xml:space="preserve">Micro, pequenos, médios e grandes negócios nas áreas comerciais, industriais, de serviços e agroindústria, participantes de cadeias de valores e arranjos produtivos locais, </w:t>
      </w:r>
      <w:proofErr w:type="spellStart"/>
      <w:r w:rsidRPr="00196B16">
        <w:rPr>
          <w:sz w:val="24"/>
        </w:rPr>
        <w:t>OSCs</w:t>
      </w:r>
      <w:proofErr w:type="spellEnd"/>
      <w:r w:rsidRPr="00196B16">
        <w:rPr>
          <w:sz w:val="24"/>
        </w:rPr>
        <w:t xml:space="preserve"> e STARTUPS. </w:t>
      </w:r>
    </w:p>
    <w:p w14:paraId="34E2EE5F" w14:textId="77777777" w:rsidR="00E052EB" w:rsidRPr="00196B16" w:rsidRDefault="00E052EB" w:rsidP="00E052EB">
      <w:pPr>
        <w:spacing w:line="360" w:lineRule="auto"/>
        <w:jc w:val="both"/>
        <w:rPr>
          <w:sz w:val="24"/>
          <w:szCs w:val="24"/>
        </w:rPr>
      </w:pPr>
    </w:p>
    <w:p w14:paraId="00DF816A" w14:textId="77777777" w:rsidR="00D57DD0" w:rsidRPr="00196B16" w:rsidRDefault="00D57DD0" w:rsidP="00C1238E">
      <w:pPr>
        <w:pStyle w:val="Ttulo1"/>
      </w:pPr>
      <w:bookmarkStart w:id="17" w:name="_Toc130484377"/>
      <w:r w:rsidRPr="00196B16">
        <w:t>Benefícios do Programa</w:t>
      </w:r>
      <w:bookmarkEnd w:id="17"/>
    </w:p>
    <w:p w14:paraId="19747D40" w14:textId="3329456A" w:rsidR="00D57DD0" w:rsidRPr="00196B16" w:rsidRDefault="00C1238E" w:rsidP="00C1238E">
      <w:pPr>
        <w:pStyle w:val="Ttulo2"/>
      </w:pPr>
      <w:bookmarkStart w:id="18" w:name="_Toc130484378"/>
      <w:r w:rsidRPr="00196B16">
        <w:t xml:space="preserve">5.1. </w:t>
      </w:r>
      <w:r w:rsidR="00D57DD0" w:rsidRPr="00196B16">
        <w:t>Interno</w:t>
      </w:r>
      <w:bookmarkEnd w:id="18"/>
    </w:p>
    <w:p w14:paraId="24F5CD81" w14:textId="77777777" w:rsidR="006E7CE6" w:rsidRPr="00196B16" w:rsidRDefault="00C347A3" w:rsidP="00D57DD0">
      <w:pPr>
        <w:pStyle w:val="PargrafodaLista"/>
        <w:numPr>
          <w:ilvl w:val="0"/>
          <w:numId w:val="14"/>
        </w:numPr>
        <w:rPr>
          <w:sz w:val="24"/>
          <w:szCs w:val="24"/>
        </w:rPr>
      </w:pPr>
      <w:r w:rsidRPr="00196B16">
        <w:rPr>
          <w:sz w:val="24"/>
          <w:szCs w:val="24"/>
        </w:rPr>
        <w:t>Eficiência operacional</w:t>
      </w:r>
    </w:p>
    <w:p w14:paraId="4C353961" w14:textId="77777777" w:rsidR="00C65F43" w:rsidRPr="00196B16" w:rsidRDefault="00C65F43" w:rsidP="00C65F43">
      <w:pPr>
        <w:spacing w:before="240" w:after="24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A certificação pode ajudar as empresas a cumprirem com seu dever de ajudar a controlar as mudanças climáticas e se adaptarem a um planeta alterado, observando a Política Nacional de Mudanças do Clima e demais regulamentações, estabelecendo um efetivo sistema de compliance.</w:t>
      </w:r>
    </w:p>
    <w:p w14:paraId="2A8C8273" w14:textId="77777777" w:rsidR="006E7CE6" w:rsidRPr="00196B16" w:rsidRDefault="00C347A3" w:rsidP="002F51D3">
      <w:pPr>
        <w:pStyle w:val="PargrafodaLista"/>
        <w:numPr>
          <w:ilvl w:val="0"/>
          <w:numId w:val="7"/>
        </w:numPr>
        <w:spacing w:before="240" w:after="24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Fortalecimento da cultura organizacional</w:t>
      </w:r>
      <w:r w:rsidR="00AC7FC0" w:rsidRPr="00196B16">
        <w:rPr>
          <w:sz w:val="24"/>
          <w:szCs w:val="24"/>
        </w:rPr>
        <w:t xml:space="preserve"> sustentável</w:t>
      </w:r>
    </w:p>
    <w:p w14:paraId="6B755233" w14:textId="77777777" w:rsidR="006E7CE6" w:rsidRPr="00196B16" w:rsidRDefault="00C347A3" w:rsidP="00585753">
      <w:pPr>
        <w:spacing w:before="240" w:after="240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A certificação pode promover espaço de conscientização e cultura organizacional, criando uma visão compartilhada </w:t>
      </w:r>
      <w:r w:rsidR="00A6699C" w:rsidRPr="00196B16">
        <w:rPr>
          <w:sz w:val="24"/>
          <w:szCs w:val="24"/>
        </w:rPr>
        <w:t>a respeito da</w:t>
      </w:r>
      <w:r w:rsidRPr="00196B16">
        <w:rPr>
          <w:sz w:val="24"/>
          <w:szCs w:val="24"/>
        </w:rPr>
        <w:t xml:space="preserve"> importância da sustentabilidade e da responsabilidade climática, pensando em </w:t>
      </w:r>
      <w:r w:rsidR="00A6699C" w:rsidRPr="00196B16">
        <w:rPr>
          <w:sz w:val="24"/>
          <w:szCs w:val="24"/>
        </w:rPr>
        <w:t>conjuntos</w:t>
      </w:r>
      <w:r w:rsidR="00F038AA" w:rsidRPr="00196B16">
        <w:rPr>
          <w:sz w:val="24"/>
          <w:szCs w:val="24"/>
        </w:rPr>
        <w:t xml:space="preserve"> </w:t>
      </w:r>
      <w:r w:rsidR="00D57DD0" w:rsidRPr="00196B16">
        <w:rPr>
          <w:sz w:val="24"/>
          <w:szCs w:val="24"/>
        </w:rPr>
        <w:t xml:space="preserve">de </w:t>
      </w:r>
      <w:r w:rsidRPr="00196B16">
        <w:rPr>
          <w:sz w:val="24"/>
          <w:szCs w:val="24"/>
        </w:rPr>
        <w:t>soluções para mitigar futuros riscos</w:t>
      </w:r>
      <w:r w:rsidR="00D96058" w:rsidRPr="00196B16">
        <w:rPr>
          <w:sz w:val="24"/>
          <w:szCs w:val="24"/>
        </w:rPr>
        <w:t>.</w:t>
      </w:r>
    </w:p>
    <w:p w14:paraId="0EDF5D9D" w14:textId="77777777" w:rsidR="006E7CE6" w:rsidRPr="00196B16" w:rsidRDefault="00D57DD0" w:rsidP="002F51D3">
      <w:pPr>
        <w:pStyle w:val="PargrafodaLista"/>
        <w:numPr>
          <w:ilvl w:val="0"/>
          <w:numId w:val="7"/>
        </w:numPr>
        <w:spacing w:before="240" w:after="24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Promoção de</w:t>
      </w:r>
      <w:r w:rsidR="00C347A3" w:rsidRPr="00196B16">
        <w:rPr>
          <w:sz w:val="24"/>
          <w:szCs w:val="24"/>
        </w:rPr>
        <w:t xml:space="preserve"> inovação</w:t>
      </w:r>
      <w:r w:rsidR="00AC7FC0" w:rsidRPr="00196B16">
        <w:rPr>
          <w:sz w:val="24"/>
          <w:szCs w:val="24"/>
        </w:rPr>
        <w:t xml:space="preserve"> climática</w:t>
      </w:r>
    </w:p>
    <w:p w14:paraId="2A16FB45" w14:textId="77777777" w:rsidR="006E7CE6" w:rsidRPr="00196B16" w:rsidRDefault="00C347A3" w:rsidP="00585753">
      <w:pPr>
        <w:spacing w:before="240" w:after="240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A partir do compromisso climático </w:t>
      </w:r>
      <w:r w:rsidR="00C8383E" w:rsidRPr="00196B16">
        <w:rPr>
          <w:sz w:val="24"/>
          <w:szCs w:val="24"/>
        </w:rPr>
        <w:t>das</w:t>
      </w:r>
      <w:r w:rsidR="00F038AA" w:rsidRPr="00196B16">
        <w:rPr>
          <w:sz w:val="24"/>
          <w:szCs w:val="24"/>
        </w:rPr>
        <w:t xml:space="preserve"> </w:t>
      </w:r>
      <w:r w:rsidR="00C8383E" w:rsidRPr="00196B16">
        <w:rPr>
          <w:sz w:val="24"/>
          <w:szCs w:val="24"/>
        </w:rPr>
        <w:t>empresas</w:t>
      </w:r>
      <w:r w:rsidRPr="00196B16">
        <w:rPr>
          <w:sz w:val="24"/>
          <w:szCs w:val="24"/>
        </w:rPr>
        <w:t xml:space="preserve"> haverá incentivo na busca de novas tecnologias</w:t>
      </w:r>
      <w:r w:rsidR="00D96058" w:rsidRPr="00196B16">
        <w:rPr>
          <w:sz w:val="24"/>
          <w:szCs w:val="24"/>
        </w:rPr>
        <w:t xml:space="preserve"> e </w:t>
      </w:r>
      <w:r w:rsidRPr="00196B16">
        <w:rPr>
          <w:sz w:val="24"/>
          <w:szCs w:val="24"/>
        </w:rPr>
        <w:t xml:space="preserve">inovações e práticas sustentáveis no ambiente de trabalho que </w:t>
      </w:r>
      <w:r w:rsidR="00D96058" w:rsidRPr="00196B16">
        <w:rPr>
          <w:sz w:val="24"/>
          <w:szCs w:val="24"/>
        </w:rPr>
        <w:t>podem</w:t>
      </w:r>
      <w:r w:rsidRPr="00196B16">
        <w:rPr>
          <w:sz w:val="24"/>
          <w:szCs w:val="24"/>
        </w:rPr>
        <w:t xml:space="preserve"> trazer benefícios sociais, de governança e ambiental.</w:t>
      </w:r>
    </w:p>
    <w:p w14:paraId="4EB2587D" w14:textId="77777777" w:rsidR="006E7CE6" w:rsidRPr="00196B16" w:rsidRDefault="00C347A3" w:rsidP="002F51D3">
      <w:pPr>
        <w:pStyle w:val="PargrafodaLista"/>
        <w:numPr>
          <w:ilvl w:val="0"/>
          <w:numId w:val="7"/>
        </w:numPr>
        <w:spacing w:before="240" w:after="24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Identificação de oportunidades</w:t>
      </w:r>
    </w:p>
    <w:p w14:paraId="2AF985C2" w14:textId="77777777" w:rsidR="006E7CE6" w:rsidRPr="00196B16" w:rsidRDefault="00C347A3" w:rsidP="00585753">
      <w:pPr>
        <w:spacing w:before="240" w:after="240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Através do cumprimento de metas e monitoramento, </w:t>
      </w:r>
      <w:r w:rsidR="00D57DD0" w:rsidRPr="00196B16">
        <w:rPr>
          <w:sz w:val="24"/>
          <w:szCs w:val="24"/>
        </w:rPr>
        <w:t xml:space="preserve">será possível </w:t>
      </w:r>
      <w:r w:rsidRPr="00196B16">
        <w:rPr>
          <w:sz w:val="24"/>
          <w:szCs w:val="24"/>
        </w:rPr>
        <w:t xml:space="preserve">identificar oportunidades de redução de emissões e, consequentemente, desperdícios de insumos, </w:t>
      </w:r>
      <w:proofErr w:type="gramStart"/>
      <w:r w:rsidRPr="00196B16">
        <w:rPr>
          <w:sz w:val="24"/>
          <w:szCs w:val="24"/>
        </w:rPr>
        <w:t>implementação</w:t>
      </w:r>
      <w:proofErr w:type="gramEnd"/>
      <w:r w:rsidRPr="00196B16">
        <w:rPr>
          <w:sz w:val="24"/>
          <w:szCs w:val="24"/>
        </w:rPr>
        <w:t xml:space="preserve"> de novas tecnologias e mudanças sustentáveis no processo produtivo</w:t>
      </w:r>
      <w:r w:rsidR="00D57DD0" w:rsidRPr="00196B16">
        <w:rPr>
          <w:sz w:val="24"/>
          <w:szCs w:val="24"/>
        </w:rPr>
        <w:t xml:space="preserve">. </w:t>
      </w:r>
    </w:p>
    <w:p w14:paraId="418D2EDB" w14:textId="77777777" w:rsidR="006E7CE6" w:rsidRPr="00196B16" w:rsidRDefault="00C347A3" w:rsidP="002F51D3">
      <w:pPr>
        <w:pStyle w:val="PargrafodaLista"/>
        <w:numPr>
          <w:ilvl w:val="0"/>
          <w:numId w:val="7"/>
        </w:numPr>
        <w:spacing w:before="240" w:after="24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Redução de custos</w:t>
      </w:r>
    </w:p>
    <w:p w14:paraId="604B570E" w14:textId="77777777" w:rsidR="006E7CE6" w:rsidRPr="00196B16" w:rsidRDefault="00C347A3" w:rsidP="00585753">
      <w:pPr>
        <w:spacing w:before="240" w:after="240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A certificação pode ajudar a reduzir custos operacionais através da adoção de práticas mais eficientes e sustentáveis. Is</w:t>
      </w:r>
      <w:r w:rsidR="00C8383E" w:rsidRPr="00196B16">
        <w:rPr>
          <w:sz w:val="24"/>
          <w:szCs w:val="24"/>
        </w:rPr>
        <w:t>t</w:t>
      </w:r>
      <w:r w:rsidRPr="00196B16">
        <w:rPr>
          <w:sz w:val="24"/>
          <w:szCs w:val="24"/>
        </w:rPr>
        <w:t>o pode incluir</w:t>
      </w:r>
      <w:r w:rsidR="00AB6476" w:rsidRPr="00196B16">
        <w:rPr>
          <w:sz w:val="24"/>
          <w:szCs w:val="24"/>
        </w:rPr>
        <w:t xml:space="preserve"> a</w:t>
      </w:r>
      <w:r w:rsidRPr="00196B16">
        <w:rPr>
          <w:sz w:val="24"/>
          <w:szCs w:val="24"/>
        </w:rPr>
        <w:t xml:space="preserve"> adoção de tecnologias </w:t>
      </w:r>
      <w:r w:rsidRPr="00196B16">
        <w:rPr>
          <w:sz w:val="24"/>
          <w:szCs w:val="24"/>
        </w:rPr>
        <w:lastRenderedPageBreak/>
        <w:t xml:space="preserve">de eficiência energética, a redução do consumo de água e a </w:t>
      </w:r>
      <w:proofErr w:type="gramStart"/>
      <w:r w:rsidRPr="00196B16">
        <w:rPr>
          <w:sz w:val="24"/>
          <w:szCs w:val="24"/>
        </w:rPr>
        <w:t>implementação</w:t>
      </w:r>
      <w:proofErr w:type="gramEnd"/>
      <w:r w:rsidRPr="00196B16">
        <w:rPr>
          <w:sz w:val="24"/>
          <w:szCs w:val="24"/>
        </w:rPr>
        <w:t xml:space="preserve"> de estratégias de gestão de resíduos.</w:t>
      </w:r>
    </w:p>
    <w:p w14:paraId="4557A993" w14:textId="77777777" w:rsidR="006E7CE6" w:rsidRPr="00196B16" w:rsidRDefault="00C347A3" w:rsidP="002F51D3">
      <w:pPr>
        <w:pStyle w:val="PargrafodaLista"/>
        <w:numPr>
          <w:ilvl w:val="0"/>
          <w:numId w:val="7"/>
        </w:numPr>
        <w:spacing w:before="240" w:after="240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Melhoria das relações com stakeholders</w:t>
      </w:r>
    </w:p>
    <w:p w14:paraId="4F113F0C" w14:textId="77777777" w:rsidR="002F51D3" w:rsidRPr="00196B16" w:rsidRDefault="00C347A3" w:rsidP="00585753">
      <w:pPr>
        <w:spacing w:before="240" w:after="240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Melhorar as relações das empresas com stakeholders, como funcionários, fornecedores e investidores que valorizam a responsabilidade climática, o que poderá resultar em maior retenção de funcionários, melhores negociações com fornecedores e aumento do interesse de investidores responsáveis.</w:t>
      </w:r>
    </w:p>
    <w:p w14:paraId="63AC969C" w14:textId="63C35781" w:rsidR="006E7CE6" w:rsidRPr="00196B16" w:rsidRDefault="00585753" w:rsidP="00585753">
      <w:pPr>
        <w:pStyle w:val="Ttulo2"/>
      </w:pPr>
      <w:bookmarkStart w:id="19" w:name="_Toc130484379"/>
      <w:r w:rsidRPr="00196B16">
        <w:t xml:space="preserve">5.2. </w:t>
      </w:r>
      <w:r w:rsidR="00D57DD0" w:rsidRPr="00196B16">
        <w:t>Mercado</w:t>
      </w:r>
      <w:bookmarkEnd w:id="19"/>
    </w:p>
    <w:p w14:paraId="6F1AC40C" w14:textId="77777777" w:rsidR="006E7CE6" w:rsidRPr="00196B16" w:rsidRDefault="002F51D3" w:rsidP="002F51D3">
      <w:pPr>
        <w:pStyle w:val="PargrafodaLista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196B16">
        <w:rPr>
          <w:sz w:val="24"/>
          <w:szCs w:val="24"/>
        </w:rPr>
        <w:t>C</w:t>
      </w:r>
      <w:r w:rsidR="00C347A3" w:rsidRPr="00196B16">
        <w:rPr>
          <w:sz w:val="24"/>
          <w:szCs w:val="24"/>
        </w:rPr>
        <w:t>redibilidade da empresa</w:t>
      </w:r>
    </w:p>
    <w:p w14:paraId="70DFF758" w14:textId="77777777" w:rsidR="006E7CE6" w:rsidRPr="00196B16" w:rsidRDefault="00C347A3" w:rsidP="00585753">
      <w:pPr>
        <w:spacing w:before="240" w:after="240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A certificação pode melhorar a imagem e a credibilidade </w:t>
      </w:r>
      <w:r w:rsidR="003E2788" w:rsidRPr="00196B16">
        <w:rPr>
          <w:sz w:val="24"/>
          <w:szCs w:val="24"/>
        </w:rPr>
        <w:t>das</w:t>
      </w:r>
      <w:r w:rsidR="00F038AA" w:rsidRPr="00196B16">
        <w:rPr>
          <w:sz w:val="24"/>
          <w:szCs w:val="24"/>
        </w:rPr>
        <w:t xml:space="preserve"> </w:t>
      </w:r>
      <w:r w:rsidR="003E2788" w:rsidRPr="00196B16">
        <w:rPr>
          <w:sz w:val="24"/>
          <w:szCs w:val="24"/>
        </w:rPr>
        <w:t>empresas</w:t>
      </w:r>
      <w:r w:rsidRPr="00196B16">
        <w:rPr>
          <w:sz w:val="24"/>
          <w:szCs w:val="24"/>
        </w:rPr>
        <w:t xml:space="preserve"> perante o público, mostrando seu compromisso e responsabilidade com o clima e a sustentabilidade na gestão de qualidade de seus produtos ou serviços prestados</w:t>
      </w:r>
      <w:r w:rsidR="00F47D60" w:rsidRPr="00196B16">
        <w:rPr>
          <w:sz w:val="24"/>
          <w:szCs w:val="24"/>
        </w:rPr>
        <w:t xml:space="preserve"> no Município</w:t>
      </w:r>
      <w:r w:rsidRPr="00196B16">
        <w:rPr>
          <w:sz w:val="24"/>
          <w:szCs w:val="24"/>
        </w:rPr>
        <w:t>. Is</w:t>
      </w:r>
      <w:r w:rsidR="003E2788" w:rsidRPr="00196B16">
        <w:rPr>
          <w:sz w:val="24"/>
          <w:szCs w:val="24"/>
        </w:rPr>
        <w:t>t</w:t>
      </w:r>
      <w:r w:rsidRPr="00196B16">
        <w:rPr>
          <w:sz w:val="24"/>
          <w:szCs w:val="24"/>
        </w:rPr>
        <w:t>o pode levar a um aumento de preferência dos clientes e à atração de novos, diante dos valores de transparência, integridade e eficiência.</w:t>
      </w:r>
    </w:p>
    <w:p w14:paraId="5B20D5E4" w14:textId="77777777" w:rsidR="006E7CE6" w:rsidRPr="00196B16" w:rsidRDefault="002F51D3" w:rsidP="002F51D3">
      <w:pPr>
        <w:pStyle w:val="PargrafodaLista"/>
        <w:numPr>
          <w:ilvl w:val="0"/>
          <w:numId w:val="1"/>
        </w:numPr>
        <w:spacing w:before="200"/>
        <w:rPr>
          <w:sz w:val="24"/>
          <w:szCs w:val="24"/>
        </w:rPr>
      </w:pPr>
      <w:r w:rsidRPr="00196B16">
        <w:rPr>
          <w:sz w:val="24"/>
          <w:szCs w:val="24"/>
        </w:rPr>
        <w:t>R</w:t>
      </w:r>
      <w:r w:rsidR="00C347A3" w:rsidRPr="00196B16">
        <w:rPr>
          <w:sz w:val="24"/>
          <w:szCs w:val="24"/>
        </w:rPr>
        <w:t>econhecimento municipal à qualidade do trabalho</w:t>
      </w:r>
    </w:p>
    <w:p w14:paraId="15BA6D76" w14:textId="77777777" w:rsidR="006E7CE6" w:rsidRPr="00196B16" w:rsidRDefault="00C347A3" w:rsidP="00585753">
      <w:pPr>
        <w:spacing w:before="240" w:after="240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 A Prefeitura de Niterói, por meio do Programa de Certificação, reconhecerá empresas que est</w:t>
      </w:r>
      <w:r w:rsidR="003305F3" w:rsidRPr="00196B16">
        <w:rPr>
          <w:sz w:val="24"/>
          <w:szCs w:val="24"/>
        </w:rPr>
        <w:t>ejam</w:t>
      </w:r>
      <w:r w:rsidRPr="00196B16">
        <w:rPr>
          <w:sz w:val="24"/>
          <w:szCs w:val="24"/>
        </w:rPr>
        <w:t xml:space="preserve"> alinhadas aos compromissos firmados pelo Município, como as Campanhas </w:t>
      </w:r>
      <w:proofErr w:type="spellStart"/>
      <w:r w:rsidRPr="00196B16">
        <w:rPr>
          <w:sz w:val="24"/>
          <w:szCs w:val="24"/>
        </w:rPr>
        <w:t>Race</w:t>
      </w:r>
      <w:proofErr w:type="spellEnd"/>
      <w:r w:rsidR="00F038AA" w:rsidRPr="00196B16">
        <w:rPr>
          <w:sz w:val="24"/>
          <w:szCs w:val="24"/>
        </w:rPr>
        <w:t xml:space="preserve"> </w:t>
      </w:r>
      <w:proofErr w:type="spellStart"/>
      <w:r w:rsidRPr="00196B16">
        <w:rPr>
          <w:sz w:val="24"/>
          <w:szCs w:val="24"/>
        </w:rPr>
        <w:t>to</w:t>
      </w:r>
      <w:proofErr w:type="spellEnd"/>
      <w:r w:rsidRPr="00196B16">
        <w:rPr>
          <w:sz w:val="24"/>
          <w:szCs w:val="24"/>
        </w:rPr>
        <w:t xml:space="preserve"> Zero e a Declaração Edimburgo, prestando </w:t>
      </w:r>
      <w:r w:rsidR="00866B4D" w:rsidRPr="00196B16">
        <w:rPr>
          <w:sz w:val="24"/>
          <w:szCs w:val="24"/>
        </w:rPr>
        <w:t>serviços</w:t>
      </w:r>
      <w:r w:rsidR="00732B40" w:rsidRPr="00196B16">
        <w:rPr>
          <w:sz w:val="24"/>
          <w:szCs w:val="24"/>
        </w:rPr>
        <w:t xml:space="preserve"> ou produzindo de forma</w:t>
      </w:r>
      <w:r w:rsidRPr="00196B16">
        <w:rPr>
          <w:sz w:val="24"/>
          <w:szCs w:val="24"/>
        </w:rPr>
        <w:t xml:space="preserve"> sustentável e com responsabilidade climática. Des</w:t>
      </w:r>
      <w:r w:rsidR="00732B40" w:rsidRPr="00196B16">
        <w:rPr>
          <w:sz w:val="24"/>
          <w:szCs w:val="24"/>
        </w:rPr>
        <w:t>t</w:t>
      </w:r>
      <w:r w:rsidRPr="00196B16">
        <w:rPr>
          <w:sz w:val="24"/>
          <w:szCs w:val="24"/>
        </w:rPr>
        <w:t xml:space="preserve">a forma, demonstra-se o alinhamento entre as empresas e a Prefeitura, </w:t>
      </w:r>
      <w:r w:rsidR="00007AE3" w:rsidRPr="00196B16">
        <w:rPr>
          <w:sz w:val="24"/>
          <w:szCs w:val="24"/>
        </w:rPr>
        <w:t>aproximando-as</w:t>
      </w:r>
      <w:r w:rsidRPr="00196B16">
        <w:rPr>
          <w:sz w:val="24"/>
          <w:szCs w:val="24"/>
        </w:rPr>
        <w:t xml:space="preserve"> e criando novas oportunidades e parcerias futuras. </w:t>
      </w:r>
    </w:p>
    <w:p w14:paraId="2C061558" w14:textId="77777777" w:rsidR="006E7CE6" w:rsidRPr="00196B16" w:rsidRDefault="002F51D3" w:rsidP="002F51D3">
      <w:pPr>
        <w:pStyle w:val="PargrafodaLista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196B16">
        <w:rPr>
          <w:sz w:val="24"/>
          <w:szCs w:val="24"/>
        </w:rPr>
        <w:t>S</w:t>
      </w:r>
      <w:r w:rsidR="00C347A3" w:rsidRPr="00196B16">
        <w:rPr>
          <w:sz w:val="24"/>
          <w:szCs w:val="24"/>
        </w:rPr>
        <w:t xml:space="preserve">atisfação dos clientes </w:t>
      </w:r>
    </w:p>
    <w:p w14:paraId="006DA3C5" w14:textId="77777777" w:rsidR="006E7CE6" w:rsidRPr="00196B16" w:rsidRDefault="00C347A3" w:rsidP="00585753">
      <w:pPr>
        <w:spacing w:before="240" w:after="240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A obtenção da certificação pode aumentar a transparência e a credibilidade da empresa, demonstrando seu compromisso e confiança por parte dos consumidores. Is</w:t>
      </w:r>
      <w:r w:rsidR="00466E94" w:rsidRPr="00196B16">
        <w:rPr>
          <w:sz w:val="24"/>
          <w:szCs w:val="24"/>
        </w:rPr>
        <w:t>t</w:t>
      </w:r>
      <w:r w:rsidRPr="00196B16">
        <w:rPr>
          <w:sz w:val="24"/>
          <w:szCs w:val="24"/>
        </w:rPr>
        <w:t xml:space="preserve">o pode se traduzir em uma maior fidelização dos clientes. </w:t>
      </w:r>
    </w:p>
    <w:p w14:paraId="09306508" w14:textId="77777777" w:rsidR="00694362" w:rsidRPr="00196B16" w:rsidRDefault="00F47D60" w:rsidP="00694362">
      <w:pPr>
        <w:pStyle w:val="PargrafodaLista"/>
        <w:numPr>
          <w:ilvl w:val="0"/>
          <w:numId w:val="7"/>
        </w:numPr>
        <w:spacing w:before="240" w:after="240"/>
        <w:rPr>
          <w:sz w:val="24"/>
          <w:szCs w:val="24"/>
        </w:rPr>
      </w:pPr>
      <w:r w:rsidRPr="00196B16">
        <w:rPr>
          <w:sz w:val="24"/>
          <w:szCs w:val="24"/>
        </w:rPr>
        <w:t>Acesso a novos mercados</w:t>
      </w:r>
    </w:p>
    <w:p w14:paraId="20A09AAF" w14:textId="77777777" w:rsidR="00F47D60" w:rsidRPr="00196B16" w:rsidRDefault="00F47D60" w:rsidP="00585753">
      <w:pPr>
        <w:spacing w:before="240" w:after="240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lastRenderedPageBreak/>
        <w:t xml:space="preserve">A certificação será entrada para novos mercados, adaptando as empresas existentes na governança climática, bem como impulsionando a criação de novas que atendam </w:t>
      </w:r>
      <w:r w:rsidR="00D26FC5" w:rsidRPr="00196B16">
        <w:rPr>
          <w:sz w:val="24"/>
          <w:szCs w:val="24"/>
        </w:rPr>
        <w:t>à</w:t>
      </w:r>
      <w:r w:rsidRPr="00196B16">
        <w:rPr>
          <w:sz w:val="24"/>
          <w:szCs w:val="24"/>
        </w:rPr>
        <w:t xml:space="preserve">s demandas no ramo. </w:t>
      </w:r>
    </w:p>
    <w:p w14:paraId="4C5AE216" w14:textId="77777777" w:rsidR="00F47D60" w:rsidRPr="00196B16" w:rsidRDefault="00F47D60" w:rsidP="00F47D60">
      <w:pPr>
        <w:pStyle w:val="PargrafodaLista"/>
        <w:numPr>
          <w:ilvl w:val="0"/>
          <w:numId w:val="7"/>
        </w:numPr>
        <w:spacing w:before="240" w:after="240"/>
        <w:rPr>
          <w:sz w:val="24"/>
          <w:szCs w:val="24"/>
        </w:rPr>
      </w:pPr>
      <w:r w:rsidRPr="00196B16">
        <w:rPr>
          <w:sz w:val="24"/>
          <w:szCs w:val="24"/>
        </w:rPr>
        <w:t>Cumprimento de regulamentações</w:t>
      </w:r>
    </w:p>
    <w:p w14:paraId="55A03228" w14:textId="77777777" w:rsidR="00F47D60" w:rsidRPr="00196B16" w:rsidRDefault="00F47D60" w:rsidP="00585753">
      <w:pPr>
        <w:spacing w:before="240" w:after="240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A certificação pode ajudar as empresas a cumprir</w:t>
      </w:r>
      <w:r w:rsidR="00D26FC5" w:rsidRPr="00196B16">
        <w:rPr>
          <w:sz w:val="24"/>
          <w:szCs w:val="24"/>
        </w:rPr>
        <w:t>em</w:t>
      </w:r>
      <w:r w:rsidRPr="00196B16">
        <w:rPr>
          <w:sz w:val="24"/>
          <w:szCs w:val="24"/>
        </w:rPr>
        <w:t xml:space="preserve"> com seu dever </w:t>
      </w:r>
      <w:r w:rsidR="004C6571" w:rsidRPr="00196B16">
        <w:rPr>
          <w:sz w:val="24"/>
          <w:szCs w:val="24"/>
        </w:rPr>
        <w:t xml:space="preserve">de ajudar a controlar as mudanças climáticas e se </w:t>
      </w:r>
      <w:r w:rsidR="00D26FC5" w:rsidRPr="00196B16">
        <w:rPr>
          <w:sz w:val="24"/>
          <w:szCs w:val="24"/>
        </w:rPr>
        <w:t>adaptarem</w:t>
      </w:r>
      <w:r w:rsidR="004C6571" w:rsidRPr="00196B16">
        <w:rPr>
          <w:sz w:val="24"/>
          <w:szCs w:val="24"/>
        </w:rPr>
        <w:t xml:space="preserve"> a um planeta alterado, observando a Política Nacional de Mudanças do Clima e demais regulamentações. </w:t>
      </w:r>
    </w:p>
    <w:p w14:paraId="7DB107B0" w14:textId="77777777" w:rsidR="00F47D60" w:rsidRPr="00196B16" w:rsidRDefault="00F47D60" w:rsidP="00F47D60">
      <w:pPr>
        <w:pStyle w:val="PargrafodaLista"/>
        <w:numPr>
          <w:ilvl w:val="0"/>
          <w:numId w:val="7"/>
        </w:numPr>
        <w:spacing w:before="240" w:after="240"/>
        <w:rPr>
          <w:sz w:val="24"/>
          <w:szCs w:val="24"/>
        </w:rPr>
      </w:pPr>
      <w:r w:rsidRPr="00196B16">
        <w:rPr>
          <w:sz w:val="24"/>
          <w:szCs w:val="24"/>
        </w:rPr>
        <w:t>Aumento da competitividade</w:t>
      </w:r>
    </w:p>
    <w:p w14:paraId="0B80DF01" w14:textId="77777777" w:rsidR="00F038AA" w:rsidRPr="00196B16" w:rsidRDefault="00F47D60" w:rsidP="00585753">
      <w:pPr>
        <w:spacing w:before="240" w:after="240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A certificação pode ajudar as empresas a se tornarem mais competitivas no mercado, pois cada vez mais clientes procuram produtos e serviços que são produzidos de forma sustentável e responsável.  </w:t>
      </w:r>
    </w:p>
    <w:p w14:paraId="7171E83E" w14:textId="77777777" w:rsidR="00F57BFA" w:rsidRPr="00196B16" w:rsidRDefault="00F57BFA">
      <w:pPr>
        <w:rPr>
          <w:b/>
          <w:sz w:val="24"/>
          <w:szCs w:val="28"/>
        </w:rPr>
      </w:pPr>
      <w:bookmarkStart w:id="20" w:name="_Toc130484380"/>
      <w:r w:rsidRPr="00196B16">
        <w:br w:type="page"/>
      </w:r>
    </w:p>
    <w:p w14:paraId="69F7EAC6" w14:textId="7EE9FBE8" w:rsidR="006E7CE6" w:rsidRPr="00196B16" w:rsidRDefault="00C347A3" w:rsidP="00C1238E">
      <w:pPr>
        <w:pStyle w:val="Ttulo1"/>
      </w:pPr>
      <w:r w:rsidRPr="00196B16">
        <w:lastRenderedPageBreak/>
        <w:t>E</w:t>
      </w:r>
      <w:r w:rsidR="000E5DB9" w:rsidRPr="00196B16">
        <w:t>tapas do Programa</w:t>
      </w:r>
      <w:bookmarkEnd w:id="20"/>
    </w:p>
    <w:p w14:paraId="66F69DB8" w14:textId="77777777" w:rsidR="00F038AA" w:rsidRPr="00196B16" w:rsidRDefault="00C347A3" w:rsidP="00E052EB">
      <w:pPr>
        <w:spacing w:line="360" w:lineRule="auto"/>
        <w:rPr>
          <w:sz w:val="24"/>
          <w:szCs w:val="24"/>
        </w:rPr>
      </w:pPr>
      <w:r w:rsidRPr="00196B16">
        <w:rPr>
          <w:sz w:val="24"/>
          <w:szCs w:val="24"/>
        </w:rPr>
        <w:t xml:space="preserve">A presente metodologia é dividida em </w:t>
      </w:r>
      <w:proofErr w:type="gramStart"/>
      <w:r w:rsidRPr="00196B16">
        <w:rPr>
          <w:sz w:val="24"/>
          <w:szCs w:val="24"/>
        </w:rPr>
        <w:t>5</w:t>
      </w:r>
      <w:proofErr w:type="gramEnd"/>
      <w:r w:rsidRPr="00196B16">
        <w:rPr>
          <w:sz w:val="24"/>
          <w:szCs w:val="24"/>
        </w:rPr>
        <w:t xml:space="preserve"> etapas, </w:t>
      </w:r>
      <w:r w:rsidR="00E81F9E" w:rsidRPr="00196B16">
        <w:rPr>
          <w:sz w:val="24"/>
          <w:szCs w:val="24"/>
        </w:rPr>
        <w:t xml:space="preserve">conforme abaixo </w:t>
      </w:r>
      <w:r w:rsidRPr="00196B16">
        <w:rPr>
          <w:sz w:val="24"/>
          <w:szCs w:val="24"/>
        </w:rPr>
        <w:t>(Figura 1).</w:t>
      </w:r>
    </w:p>
    <w:p w14:paraId="1E0D9C59" w14:textId="440359D8" w:rsidR="00E81F9E" w:rsidRPr="00196B16" w:rsidRDefault="00B043ED" w:rsidP="00E052EB">
      <w:pPr>
        <w:spacing w:line="360" w:lineRule="auto"/>
        <w:rPr>
          <w:sz w:val="24"/>
          <w:szCs w:val="24"/>
        </w:rPr>
      </w:pPr>
      <w:r w:rsidRPr="00196B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7FD2A" wp14:editId="72EE88CF">
                <wp:simplePos x="0" y="0"/>
                <wp:positionH relativeFrom="column">
                  <wp:posOffset>581025</wp:posOffset>
                </wp:positionH>
                <wp:positionV relativeFrom="paragraph">
                  <wp:posOffset>229235</wp:posOffset>
                </wp:positionV>
                <wp:extent cx="695325" cy="238125"/>
                <wp:effectExtent l="0" t="0" r="0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5DE62B" w14:textId="77777777" w:rsidR="00C1238E" w:rsidRPr="00151017" w:rsidRDefault="00C1238E" w:rsidP="00151017">
                            <w:pPr>
                              <w:spacing w:before="6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Etapa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margin-left:45.75pt;margin-top:18.05pt;width:54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" filled="f" stroked="f">
                <v:textbox>
                  <w:txbxContent>
                    <w:p w14:paraId="0E5DE62B" w14:textId="77777777" w:rsidR="00C1238E" w:rsidRPr="00151017" w:rsidRDefault="00C1238E" w:rsidP="00151017">
                      <w:pPr>
                        <w:spacing w:before="6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Etapa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96B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80B40" wp14:editId="0440480D">
                <wp:simplePos x="0" y="0"/>
                <wp:positionH relativeFrom="column">
                  <wp:posOffset>485775</wp:posOffset>
                </wp:positionH>
                <wp:positionV relativeFrom="paragraph">
                  <wp:posOffset>140970</wp:posOffset>
                </wp:positionV>
                <wp:extent cx="790575" cy="457200"/>
                <wp:effectExtent l="19050" t="19050" r="28575" b="38100"/>
                <wp:wrapNone/>
                <wp:docPr id="20" name="Retângulo: Cantos Arredondado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9E2D2E" id="Retângulo: Cantos Arredondados 20" o:spid="_x0000_s1026" style="position:absolute;margin-left:38.25pt;margin-top:11.1pt;width:6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" fillcolor="#974706 [1609]" strokecolor="#f2f2f2 [3041]" strokeweight="3pt">
                <v:shadow on="t" color="#974706 [1609]" opacity=".5" offset="1pt"/>
              </v:roundrect>
            </w:pict>
          </mc:Fallback>
        </mc:AlternateContent>
      </w:r>
    </w:p>
    <w:p w14:paraId="0B33C984" w14:textId="77777777" w:rsidR="00E81F9E" w:rsidRPr="00196B16" w:rsidRDefault="00E81F9E" w:rsidP="00E052EB">
      <w:pPr>
        <w:spacing w:line="360" w:lineRule="auto"/>
        <w:rPr>
          <w:sz w:val="24"/>
          <w:szCs w:val="24"/>
        </w:rPr>
      </w:pPr>
    </w:p>
    <w:p w14:paraId="5CC695DB" w14:textId="29FA9C82" w:rsidR="00E81F9E" w:rsidRPr="00196B16" w:rsidRDefault="00B043ED" w:rsidP="00E052EB">
      <w:pPr>
        <w:spacing w:line="360" w:lineRule="auto"/>
        <w:rPr>
          <w:sz w:val="24"/>
          <w:szCs w:val="24"/>
        </w:rPr>
      </w:pPr>
      <w:r w:rsidRPr="00196B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46BAA" wp14:editId="752866BF">
                <wp:simplePos x="0" y="0"/>
                <wp:positionH relativeFrom="column">
                  <wp:posOffset>1543050</wp:posOffset>
                </wp:positionH>
                <wp:positionV relativeFrom="paragraph">
                  <wp:posOffset>204470</wp:posOffset>
                </wp:positionV>
                <wp:extent cx="685800" cy="235585"/>
                <wp:effectExtent l="0" t="0" r="0" b="0"/>
                <wp:wrapNone/>
                <wp:docPr id="18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38C131" w14:textId="77777777" w:rsidR="00C1238E" w:rsidRPr="006D7DB4" w:rsidRDefault="00C1238E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Etapa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5" o:spid="_x0000_s1027" type="#_x0000_t202" style="position:absolute;margin-left:121.5pt;margin-top:16.1pt;width:54pt;height:1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" filled="f" stroked="f">
                <v:textbox>
                  <w:txbxContent>
                    <w:p w14:paraId="7C38C131" w14:textId="77777777" w:rsidR="00C1238E" w:rsidRPr="006D7DB4" w:rsidRDefault="00C1238E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Etapa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96B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35BA8" wp14:editId="03F91FCB">
                <wp:simplePos x="0" y="0"/>
                <wp:positionH relativeFrom="column">
                  <wp:posOffset>990600</wp:posOffset>
                </wp:positionH>
                <wp:positionV relativeFrom="paragraph">
                  <wp:posOffset>204470</wp:posOffset>
                </wp:positionV>
                <wp:extent cx="285750" cy="235585"/>
                <wp:effectExtent l="9525" t="5715" r="19050" b="1587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5750" cy="235585"/>
                        </a:xfrm>
                        <a:custGeom>
                          <a:avLst/>
                          <a:gdLst>
                            <a:gd name="T0" fmla="*/ 2647209 w 21600"/>
                            <a:gd name="T1" fmla="*/ 0 h 21600"/>
                            <a:gd name="T2" fmla="*/ 2647209 w 21600"/>
                            <a:gd name="T3" fmla="*/ 1446274 h 21600"/>
                            <a:gd name="T4" fmla="*/ 566513 w 21600"/>
                            <a:gd name="T5" fmla="*/ 2569458 h 21600"/>
                            <a:gd name="T6" fmla="*/ 3780234 w 21600"/>
                            <a:gd name="T7" fmla="*/ 723137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B15FE" id="AutoShape 12" o:spid="_x0000_s1026" style="position:absolute;margin-left:78pt;margin-top:16.1pt;width:22.5pt;height:18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" path="m21600,6079l15126,r,2912l12427,2912c5564,2912,,7052,,12158r,9442l6474,21600r,-9442c6474,10550,9139,9246,12427,9246r2699,l15126,12158,21600,6079xe" fillcolor="black [3213]">
                <v:stroke joinstyle="miter"/>
                <v:path o:connecttype="custom" o:connectlocs="35020369,0;35020369,15774095;7494495,28024341;50009346,7887048" o:connectangles="270,90,90,0" textboxrect="12427,2912,18227,9246"/>
              </v:shape>
            </w:pict>
          </mc:Fallback>
        </mc:AlternateContent>
      </w:r>
      <w:r w:rsidRPr="00196B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02276" wp14:editId="6FA045A4">
                <wp:simplePos x="0" y="0"/>
                <wp:positionH relativeFrom="column">
                  <wp:posOffset>1438275</wp:posOffset>
                </wp:positionH>
                <wp:positionV relativeFrom="paragraph">
                  <wp:posOffset>49530</wp:posOffset>
                </wp:positionV>
                <wp:extent cx="790575" cy="457200"/>
                <wp:effectExtent l="19050" t="19050" r="28575" b="38100"/>
                <wp:wrapNone/>
                <wp:docPr id="14" name="Retângulo: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B4A5EA" id="Retângulo: Cantos Arredondados 11" o:spid="_x0000_s1026" style="position:absolute;margin-left:113.25pt;margin-top:3.9pt;width:6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" fillcolor="#e36c0a [2409]" strokecolor="#f2f2f2 [3041]" strokeweight="3pt">
                <v:shadow on="t" color="#974706 [1609]" opacity=".5" offset="1pt"/>
              </v:roundrect>
            </w:pict>
          </mc:Fallback>
        </mc:AlternateContent>
      </w:r>
    </w:p>
    <w:p w14:paraId="496FE8A5" w14:textId="77777777" w:rsidR="00E81F9E" w:rsidRPr="00196B16" w:rsidRDefault="00E81F9E" w:rsidP="00E052EB">
      <w:pPr>
        <w:spacing w:line="360" w:lineRule="auto"/>
        <w:rPr>
          <w:sz w:val="24"/>
          <w:szCs w:val="24"/>
        </w:rPr>
      </w:pPr>
    </w:p>
    <w:p w14:paraId="653CE5F8" w14:textId="7D4C5193" w:rsidR="00E81F9E" w:rsidRPr="00196B16" w:rsidRDefault="00B043ED" w:rsidP="00E052EB">
      <w:pPr>
        <w:spacing w:line="360" w:lineRule="auto"/>
        <w:rPr>
          <w:sz w:val="24"/>
          <w:szCs w:val="24"/>
        </w:rPr>
      </w:pPr>
      <w:r w:rsidRPr="00196B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6C7F5" wp14:editId="54F2AFBA">
                <wp:simplePos x="0" y="0"/>
                <wp:positionH relativeFrom="column">
                  <wp:posOffset>2381250</wp:posOffset>
                </wp:positionH>
                <wp:positionV relativeFrom="paragraph">
                  <wp:posOffset>110490</wp:posOffset>
                </wp:positionV>
                <wp:extent cx="733425" cy="235585"/>
                <wp:effectExtent l="0" t="0" r="0" b="0"/>
                <wp:wrapNone/>
                <wp:docPr id="11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36449" w14:textId="77777777" w:rsidR="00C1238E" w:rsidRPr="006D7DB4" w:rsidRDefault="00C1238E" w:rsidP="006D7DB4">
                            <w:pPr>
                              <w:spacing w:before="60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D7DB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Etapa </w:t>
                            </w:r>
                            <w:proofErr w:type="gramStart"/>
                            <w:r w:rsidRPr="006D7DB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187.5pt;margin-top:8.7pt;width:57.7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" filled="f" stroked="f">
                <v:textbox>
                  <w:txbxContent>
                    <w:p w14:paraId="63936449" w14:textId="77777777" w:rsidR="00C1238E" w:rsidRPr="006D7DB4" w:rsidRDefault="00C1238E" w:rsidP="006D7DB4">
                      <w:pPr>
                        <w:spacing w:before="60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D7DB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Etapa </w:t>
                      </w:r>
                      <w:proofErr w:type="gramStart"/>
                      <w:r w:rsidRPr="006D7DB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96B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1D998" wp14:editId="0F5D272A">
                <wp:simplePos x="0" y="0"/>
                <wp:positionH relativeFrom="column">
                  <wp:posOffset>1943100</wp:posOffset>
                </wp:positionH>
                <wp:positionV relativeFrom="paragraph">
                  <wp:posOffset>110490</wp:posOffset>
                </wp:positionV>
                <wp:extent cx="285750" cy="235585"/>
                <wp:effectExtent l="9525" t="12700" r="19050" b="1841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5750" cy="235585"/>
                        </a:xfrm>
                        <a:custGeom>
                          <a:avLst/>
                          <a:gdLst>
                            <a:gd name="T0" fmla="*/ 2647209 w 21600"/>
                            <a:gd name="T1" fmla="*/ 0 h 21600"/>
                            <a:gd name="T2" fmla="*/ 2647209 w 21600"/>
                            <a:gd name="T3" fmla="*/ 1446274 h 21600"/>
                            <a:gd name="T4" fmla="*/ 566513 w 21600"/>
                            <a:gd name="T5" fmla="*/ 2569458 h 21600"/>
                            <a:gd name="T6" fmla="*/ 3780234 w 21600"/>
                            <a:gd name="T7" fmla="*/ 723137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3A9E6" id="AutoShape 13" o:spid="_x0000_s1026" style="position:absolute;margin-left:153pt;margin-top:8.7pt;width:22.5pt;height:18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" path="m21600,6079l15126,r,2912l12427,2912c5564,2912,,7052,,12158r,9442l6474,21600r,-9442c6474,10550,9139,9246,12427,9246r2699,l15126,12158,21600,6079xe" fillcolor="black [3213]">
                <v:stroke joinstyle="miter"/>
                <v:path o:connecttype="custom" o:connectlocs="35020369,0;35020369,15774095;7494495,28024341;50009346,7887048" o:connectangles="270,90,90,0" textboxrect="12427,2912,18227,9246"/>
              </v:shape>
            </w:pict>
          </mc:Fallback>
        </mc:AlternateContent>
      </w:r>
      <w:r w:rsidRPr="00196B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58306" wp14:editId="047B9793">
                <wp:simplePos x="0" y="0"/>
                <wp:positionH relativeFrom="column">
                  <wp:posOffset>2381250</wp:posOffset>
                </wp:positionH>
                <wp:positionV relativeFrom="paragraph">
                  <wp:posOffset>24765</wp:posOffset>
                </wp:positionV>
                <wp:extent cx="790575" cy="457200"/>
                <wp:effectExtent l="19050" t="19050" r="28575" b="38100"/>
                <wp:wrapNone/>
                <wp:docPr id="9" name="Retângulo: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20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3AD1D2" id="Retângulo: Cantos Arredondados 8" o:spid="_x0000_s1026" style="position:absolute;margin-left:187.5pt;margin-top:1.95pt;width:62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" fillcolor="#ff9201" strokecolor="#f2f2f2 [3041]" strokeweight="3pt">
                <v:shadow on="t" color="#974706 [1609]" opacity=".5" offset="1pt"/>
              </v:roundrect>
            </w:pict>
          </mc:Fallback>
        </mc:AlternateContent>
      </w:r>
    </w:p>
    <w:p w14:paraId="6C4F47BD" w14:textId="77777777" w:rsidR="00E81F9E" w:rsidRPr="00196B16" w:rsidRDefault="00E81F9E" w:rsidP="00E052EB">
      <w:pPr>
        <w:spacing w:line="360" w:lineRule="auto"/>
        <w:rPr>
          <w:sz w:val="24"/>
          <w:szCs w:val="24"/>
        </w:rPr>
      </w:pPr>
    </w:p>
    <w:p w14:paraId="38800609" w14:textId="1DB30E82" w:rsidR="00E81F9E" w:rsidRPr="00196B16" w:rsidRDefault="00B043ED" w:rsidP="00E052EB">
      <w:pPr>
        <w:spacing w:line="360" w:lineRule="auto"/>
        <w:rPr>
          <w:sz w:val="24"/>
          <w:szCs w:val="24"/>
        </w:rPr>
      </w:pPr>
      <w:r w:rsidRPr="00196B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038BF" wp14:editId="00D24523">
                <wp:simplePos x="0" y="0"/>
                <wp:positionH relativeFrom="column">
                  <wp:posOffset>3400425</wp:posOffset>
                </wp:positionH>
                <wp:positionV relativeFrom="paragraph">
                  <wp:posOffset>107315</wp:posOffset>
                </wp:positionV>
                <wp:extent cx="666750" cy="235585"/>
                <wp:effectExtent l="0" t="0" r="0" b="0"/>
                <wp:wrapNone/>
                <wp:docPr id="8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340AFB" w14:textId="77777777" w:rsidR="00C1238E" w:rsidRPr="006D7DB4" w:rsidRDefault="00C1238E" w:rsidP="006D7DB4">
                            <w:pPr>
                              <w:spacing w:before="6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D7DB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Etapa </w:t>
                            </w:r>
                            <w:proofErr w:type="gramStart"/>
                            <w:r w:rsidRPr="006D7DB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29" type="#_x0000_t202" style="position:absolute;margin-left:267.75pt;margin-top:8.45pt;width:52.5pt;height:1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" filled="f" stroked="f">
                <v:textbox>
                  <w:txbxContent>
                    <w:p w14:paraId="18340AFB" w14:textId="77777777" w:rsidR="00C1238E" w:rsidRPr="006D7DB4" w:rsidRDefault="00C1238E" w:rsidP="006D7DB4">
                      <w:pPr>
                        <w:spacing w:before="6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D7DB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Etapa </w:t>
                      </w:r>
                      <w:proofErr w:type="gramStart"/>
                      <w:r w:rsidRPr="006D7DB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96B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DE0BD" wp14:editId="5E8E241E">
                <wp:simplePos x="0" y="0"/>
                <wp:positionH relativeFrom="column">
                  <wp:posOffset>3333750</wp:posOffset>
                </wp:positionH>
                <wp:positionV relativeFrom="paragraph">
                  <wp:posOffset>19050</wp:posOffset>
                </wp:positionV>
                <wp:extent cx="790575" cy="457200"/>
                <wp:effectExtent l="19050" t="19050" r="28575" b="38100"/>
                <wp:wrapNone/>
                <wp:docPr id="7" name="Retângulo: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8A15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D4EB07" id="Retângulo: Cantos Arredondados 6" o:spid="_x0000_s1026" style="position:absolute;margin-left:262.5pt;margin-top:1.5pt;width:6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" fillcolor="#f8a15a" strokecolor="#f2f2f2 [3041]" strokeweight="3pt">
                <v:shadow on="t" color="#974706 [1609]" opacity=".5" offset="1pt"/>
              </v:roundrect>
            </w:pict>
          </mc:Fallback>
        </mc:AlternateContent>
      </w:r>
      <w:r w:rsidRPr="00196B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374F9" wp14:editId="57D079FE">
                <wp:simplePos x="0" y="0"/>
                <wp:positionH relativeFrom="column">
                  <wp:posOffset>2828925</wp:posOffset>
                </wp:positionH>
                <wp:positionV relativeFrom="paragraph">
                  <wp:posOffset>107315</wp:posOffset>
                </wp:positionV>
                <wp:extent cx="285750" cy="235585"/>
                <wp:effectExtent l="9525" t="5715" r="19050" b="1587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5750" cy="235585"/>
                        </a:xfrm>
                        <a:custGeom>
                          <a:avLst/>
                          <a:gdLst>
                            <a:gd name="T0" fmla="*/ 2647209 w 21600"/>
                            <a:gd name="T1" fmla="*/ 0 h 21600"/>
                            <a:gd name="T2" fmla="*/ 2647209 w 21600"/>
                            <a:gd name="T3" fmla="*/ 1446274 h 21600"/>
                            <a:gd name="T4" fmla="*/ 566513 w 21600"/>
                            <a:gd name="T5" fmla="*/ 2569458 h 21600"/>
                            <a:gd name="T6" fmla="*/ 3780234 w 21600"/>
                            <a:gd name="T7" fmla="*/ 723137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AC45E" id="AutoShape 14" o:spid="_x0000_s1026" style="position:absolute;margin-left:222.75pt;margin-top:8.45pt;width:22.5pt;height:18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" path="m21600,6079l15126,r,2912l12427,2912c5564,2912,,7052,,12158r,9442l6474,21600r,-9442c6474,10550,9139,9246,12427,9246r2699,l15126,12158,21600,6079xe" fillcolor="black [3213]">
                <v:stroke joinstyle="miter"/>
                <v:path o:connecttype="custom" o:connectlocs="35020369,0;35020369,15774095;7494495,28024341;50009346,7887048" o:connectangles="270,90,90,0" textboxrect="12427,2912,18227,9246"/>
              </v:shape>
            </w:pict>
          </mc:Fallback>
        </mc:AlternateContent>
      </w:r>
    </w:p>
    <w:p w14:paraId="22746229" w14:textId="77777777" w:rsidR="00E81F9E" w:rsidRPr="00196B16" w:rsidRDefault="00E81F9E" w:rsidP="00E052EB">
      <w:pPr>
        <w:spacing w:line="360" w:lineRule="auto"/>
        <w:rPr>
          <w:sz w:val="24"/>
          <w:szCs w:val="24"/>
        </w:rPr>
      </w:pPr>
    </w:p>
    <w:p w14:paraId="65E67F08" w14:textId="2C451444" w:rsidR="00E81F9E" w:rsidRPr="00196B16" w:rsidRDefault="00B043ED" w:rsidP="00E052EB">
      <w:pPr>
        <w:spacing w:line="360" w:lineRule="auto"/>
        <w:rPr>
          <w:sz w:val="24"/>
          <w:szCs w:val="24"/>
        </w:rPr>
      </w:pPr>
      <w:r w:rsidRPr="00196B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B44C8" wp14:editId="1B627C3E">
                <wp:simplePos x="0" y="0"/>
                <wp:positionH relativeFrom="column">
                  <wp:posOffset>4381500</wp:posOffset>
                </wp:positionH>
                <wp:positionV relativeFrom="paragraph">
                  <wp:posOffset>123190</wp:posOffset>
                </wp:positionV>
                <wp:extent cx="704850" cy="235585"/>
                <wp:effectExtent l="0" t="0" r="0" b="0"/>
                <wp:wrapNone/>
                <wp:docPr id="5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1A4612" w14:textId="77777777" w:rsidR="00C1238E" w:rsidRPr="006D7DB4" w:rsidRDefault="00C1238E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D7DB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Etapa </w:t>
                            </w:r>
                            <w:proofErr w:type="gramStart"/>
                            <w:r w:rsidRPr="006D7DB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30" type="#_x0000_t202" style="position:absolute;margin-left:345pt;margin-top:9.7pt;width:55.5pt;height:1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" filled="f" stroked="f">
                <v:textbox>
                  <w:txbxContent>
                    <w:p w14:paraId="5A1A4612" w14:textId="77777777" w:rsidR="00C1238E" w:rsidRPr="006D7DB4" w:rsidRDefault="00C1238E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D7DB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Etapa </w:t>
                      </w:r>
                      <w:proofErr w:type="gramStart"/>
                      <w:r w:rsidRPr="006D7DB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96B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A7BB4" wp14:editId="31F81C3F">
                <wp:simplePos x="0" y="0"/>
                <wp:positionH relativeFrom="column">
                  <wp:posOffset>3838575</wp:posOffset>
                </wp:positionH>
                <wp:positionV relativeFrom="paragraph">
                  <wp:posOffset>123190</wp:posOffset>
                </wp:positionV>
                <wp:extent cx="285750" cy="235585"/>
                <wp:effectExtent l="9525" t="8255" r="19050" b="2286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5750" cy="235585"/>
                        </a:xfrm>
                        <a:custGeom>
                          <a:avLst/>
                          <a:gdLst>
                            <a:gd name="T0" fmla="*/ 2647209 w 21600"/>
                            <a:gd name="T1" fmla="*/ 0 h 21600"/>
                            <a:gd name="T2" fmla="*/ 2647209 w 21600"/>
                            <a:gd name="T3" fmla="*/ 1446274 h 21600"/>
                            <a:gd name="T4" fmla="*/ 566513 w 21600"/>
                            <a:gd name="T5" fmla="*/ 2569458 h 21600"/>
                            <a:gd name="T6" fmla="*/ 3780234 w 21600"/>
                            <a:gd name="T7" fmla="*/ 723137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03E12" id="AutoShape 15" o:spid="_x0000_s1026" style="position:absolute;margin-left:302.25pt;margin-top:9.7pt;width:22.5pt;height:18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" path="m21600,6079l15126,r,2912l12427,2912c5564,2912,,7052,,12158r,9442l6474,21600r,-9442c6474,10550,9139,9246,12427,9246r2699,l15126,12158,21600,6079xe" fillcolor="black [3213]">
                <v:stroke joinstyle="miter"/>
                <v:path o:connecttype="custom" o:connectlocs="35020369,0;35020369,15774095;7494495,28024341;50009346,7887048" o:connectangles="270,90,90,0" textboxrect="12427,2912,18227,9246"/>
              </v:shape>
            </w:pict>
          </mc:Fallback>
        </mc:AlternateContent>
      </w:r>
      <w:r w:rsidRPr="00196B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89A6F" wp14:editId="00D1F323">
                <wp:simplePos x="0" y="0"/>
                <wp:positionH relativeFrom="column">
                  <wp:posOffset>4295775</wp:posOffset>
                </wp:positionH>
                <wp:positionV relativeFrom="paragraph">
                  <wp:posOffset>-5715</wp:posOffset>
                </wp:positionV>
                <wp:extent cx="790575" cy="457200"/>
                <wp:effectExtent l="19050" t="19050" r="28575" b="38100"/>
                <wp:wrapNone/>
                <wp:docPr id="3" name="Retângulo: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804A30" id="Retângulo: Cantos Arredondados 2" o:spid="_x0000_s1026" style="position:absolute;margin-left:338.25pt;margin-top:-.45pt;width:62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" fillcolor="#fbd4b4 [1305]" strokecolor="#f2f2f2 [3041]" strokeweight="3pt">
                <v:shadow on="t" color="#974706 [1609]" opacity=".5" offset="1pt"/>
              </v:roundrect>
            </w:pict>
          </mc:Fallback>
        </mc:AlternateContent>
      </w:r>
    </w:p>
    <w:p w14:paraId="56A44254" w14:textId="77777777" w:rsidR="006E7CE6" w:rsidRPr="00196B16" w:rsidRDefault="006E7CE6" w:rsidP="00E81F9E">
      <w:pPr>
        <w:rPr>
          <w:sz w:val="24"/>
          <w:szCs w:val="24"/>
        </w:rPr>
      </w:pPr>
    </w:p>
    <w:p w14:paraId="769163FC" w14:textId="77777777" w:rsidR="006E7CE6" w:rsidRPr="00196B16" w:rsidRDefault="006E7CE6">
      <w:pPr>
        <w:rPr>
          <w:sz w:val="24"/>
          <w:szCs w:val="24"/>
        </w:rPr>
      </w:pPr>
    </w:p>
    <w:p w14:paraId="709B9CD9" w14:textId="77777777" w:rsidR="00C1238E" w:rsidRPr="00196B16" w:rsidRDefault="00C1238E">
      <w:pPr>
        <w:rPr>
          <w:sz w:val="12"/>
          <w:szCs w:val="24"/>
        </w:rPr>
      </w:pPr>
    </w:p>
    <w:p w14:paraId="42B5A1B9" w14:textId="5800D012" w:rsidR="006E7CE6" w:rsidRPr="00196B16" w:rsidRDefault="00585753" w:rsidP="00585753">
      <w:pPr>
        <w:pStyle w:val="Ttulo2"/>
      </w:pPr>
      <w:bookmarkStart w:id="21" w:name="_Toc130484381"/>
      <w:r w:rsidRPr="00196B16">
        <w:t xml:space="preserve">6.1. </w:t>
      </w:r>
      <w:r w:rsidR="000E5DB9" w:rsidRPr="00196B16">
        <w:t>Etapa 1 - Sensibilização</w:t>
      </w:r>
      <w:bookmarkEnd w:id="21"/>
    </w:p>
    <w:p w14:paraId="4D0A14B1" w14:textId="77777777" w:rsidR="00860382" w:rsidRPr="00196B16" w:rsidRDefault="00C347A3" w:rsidP="00E052EB">
      <w:pPr>
        <w:spacing w:before="240" w:after="240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A etapa de sensibilização é uma das fases iniciai</w:t>
      </w:r>
      <w:r w:rsidR="00860382" w:rsidRPr="00196B16">
        <w:rPr>
          <w:sz w:val="24"/>
          <w:szCs w:val="24"/>
        </w:rPr>
        <w:t xml:space="preserve">s do Programa. Esta etapa </w:t>
      </w:r>
      <w:r w:rsidR="00854762" w:rsidRPr="00196B16">
        <w:rPr>
          <w:sz w:val="24"/>
          <w:szCs w:val="24"/>
        </w:rPr>
        <w:t>será materializada</w:t>
      </w:r>
      <w:r w:rsidR="00860382" w:rsidRPr="00196B16">
        <w:rPr>
          <w:sz w:val="24"/>
          <w:szCs w:val="24"/>
        </w:rPr>
        <w:t xml:space="preserve"> ao longo do ano de 2023 com a “Jornada do Programa de Certificação”, </w:t>
      </w:r>
      <w:r w:rsidR="00D26FC5" w:rsidRPr="00196B16">
        <w:rPr>
          <w:sz w:val="24"/>
          <w:szCs w:val="24"/>
        </w:rPr>
        <w:t>composta</w:t>
      </w:r>
      <w:r w:rsidR="00860382" w:rsidRPr="00196B16">
        <w:rPr>
          <w:sz w:val="24"/>
          <w:szCs w:val="24"/>
        </w:rPr>
        <w:t xml:space="preserve"> por </w:t>
      </w:r>
      <w:proofErr w:type="gramStart"/>
      <w:r w:rsidR="00860382" w:rsidRPr="00196B16">
        <w:rPr>
          <w:sz w:val="24"/>
          <w:szCs w:val="24"/>
        </w:rPr>
        <w:t>2</w:t>
      </w:r>
      <w:proofErr w:type="gramEnd"/>
      <w:r w:rsidR="00860382" w:rsidRPr="00196B16">
        <w:rPr>
          <w:sz w:val="24"/>
          <w:szCs w:val="24"/>
        </w:rPr>
        <w:t xml:space="preserve"> encontros para cada segmento: </w:t>
      </w:r>
      <w:r w:rsidR="00CF6D38" w:rsidRPr="00196B16">
        <w:rPr>
          <w:sz w:val="24"/>
          <w:szCs w:val="24"/>
        </w:rPr>
        <w:t>industrial, comercial e</w:t>
      </w:r>
      <w:r w:rsidR="00D26FC5" w:rsidRPr="00196B16">
        <w:rPr>
          <w:sz w:val="24"/>
          <w:szCs w:val="24"/>
        </w:rPr>
        <w:t xml:space="preserve"> de</w:t>
      </w:r>
      <w:r w:rsidR="00F038AA" w:rsidRPr="00196B16">
        <w:rPr>
          <w:sz w:val="24"/>
          <w:szCs w:val="24"/>
        </w:rPr>
        <w:t xml:space="preserve"> </w:t>
      </w:r>
      <w:r w:rsidR="00D26FC5" w:rsidRPr="00196B16">
        <w:rPr>
          <w:sz w:val="24"/>
          <w:szCs w:val="24"/>
        </w:rPr>
        <w:t>serviços</w:t>
      </w:r>
      <w:r w:rsidR="000E5DB9" w:rsidRPr="00196B16">
        <w:rPr>
          <w:sz w:val="24"/>
          <w:szCs w:val="24"/>
        </w:rPr>
        <w:t>, com</w:t>
      </w:r>
      <w:r w:rsidR="00F168D7" w:rsidRPr="00196B16">
        <w:rPr>
          <w:sz w:val="24"/>
          <w:szCs w:val="24"/>
        </w:rPr>
        <w:t>as principais</w:t>
      </w:r>
      <w:r w:rsidR="000E5DB9" w:rsidRPr="00196B16">
        <w:rPr>
          <w:sz w:val="24"/>
          <w:szCs w:val="24"/>
        </w:rPr>
        <w:t xml:space="preserve"> instituições</w:t>
      </w:r>
      <w:r w:rsidR="00CF6D38" w:rsidRPr="00196B16">
        <w:rPr>
          <w:sz w:val="24"/>
          <w:szCs w:val="24"/>
        </w:rPr>
        <w:t xml:space="preserve"> FIRJAN, CDL e SEBRAE, </w:t>
      </w:r>
      <w:r w:rsidR="00854762" w:rsidRPr="00196B16">
        <w:rPr>
          <w:sz w:val="24"/>
          <w:szCs w:val="24"/>
        </w:rPr>
        <w:t xml:space="preserve">parcerias do </w:t>
      </w:r>
      <w:r w:rsidR="00183063" w:rsidRPr="00196B16">
        <w:rPr>
          <w:sz w:val="24"/>
          <w:szCs w:val="24"/>
        </w:rPr>
        <w:t>Programa, fundamentais</w:t>
      </w:r>
      <w:r w:rsidR="00860382" w:rsidRPr="00196B16">
        <w:rPr>
          <w:sz w:val="24"/>
          <w:szCs w:val="24"/>
        </w:rPr>
        <w:t xml:space="preserve"> para </w:t>
      </w:r>
      <w:r w:rsidR="00854762" w:rsidRPr="00196B16">
        <w:rPr>
          <w:sz w:val="24"/>
          <w:szCs w:val="24"/>
        </w:rPr>
        <w:t xml:space="preserve">o </w:t>
      </w:r>
      <w:r w:rsidR="00860382" w:rsidRPr="00196B16">
        <w:rPr>
          <w:sz w:val="24"/>
          <w:szCs w:val="24"/>
        </w:rPr>
        <w:t>estabelec</w:t>
      </w:r>
      <w:r w:rsidR="00854762" w:rsidRPr="00196B16">
        <w:rPr>
          <w:sz w:val="24"/>
          <w:szCs w:val="24"/>
        </w:rPr>
        <w:t>imento</w:t>
      </w:r>
      <w:r w:rsidR="00F038AA" w:rsidRPr="00196B16">
        <w:rPr>
          <w:sz w:val="24"/>
          <w:szCs w:val="24"/>
        </w:rPr>
        <w:t xml:space="preserve"> </w:t>
      </w:r>
      <w:r w:rsidR="00854762" w:rsidRPr="00196B16">
        <w:rPr>
          <w:sz w:val="24"/>
          <w:szCs w:val="24"/>
        </w:rPr>
        <w:t>d</w:t>
      </w:r>
      <w:r w:rsidR="00860382" w:rsidRPr="00196B16">
        <w:rPr>
          <w:sz w:val="24"/>
          <w:szCs w:val="24"/>
        </w:rPr>
        <w:t xml:space="preserve">as bases do </w:t>
      </w:r>
      <w:r w:rsidR="00854762" w:rsidRPr="00196B16">
        <w:rPr>
          <w:sz w:val="24"/>
          <w:szCs w:val="24"/>
        </w:rPr>
        <w:t>processo de certificação, bem como</w:t>
      </w:r>
      <w:r w:rsidR="00245C17" w:rsidRPr="00196B16">
        <w:rPr>
          <w:sz w:val="24"/>
          <w:szCs w:val="24"/>
        </w:rPr>
        <w:t xml:space="preserve"> pel</w:t>
      </w:r>
      <w:r w:rsidR="00860382" w:rsidRPr="00196B16">
        <w:rPr>
          <w:sz w:val="24"/>
          <w:szCs w:val="24"/>
        </w:rPr>
        <w:t xml:space="preserve">a adesão e comprometimento </w:t>
      </w:r>
      <w:r w:rsidR="000E5DB9" w:rsidRPr="00196B16">
        <w:rPr>
          <w:sz w:val="24"/>
          <w:szCs w:val="24"/>
        </w:rPr>
        <w:t xml:space="preserve">dos participantes </w:t>
      </w:r>
      <w:r w:rsidR="00860382" w:rsidRPr="00196B16">
        <w:rPr>
          <w:sz w:val="24"/>
          <w:szCs w:val="24"/>
        </w:rPr>
        <w:t>ao longo d</w:t>
      </w:r>
      <w:r w:rsidR="00854762" w:rsidRPr="00196B16">
        <w:rPr>
          <w:sz w:val="24"/>
          <w:szCs w:val="24"/>
        </w:rPr>
        <w:t>e toda a realização da campanha</w:t>
      </w:r>
      <w:r w:rsidR="00860382" w:rsidRPr="00196B16">
        <w:rPr>
          <w:sz w:val="24"/>
          <w:szCs w:val="24"/>
        </w:rPr>
        <w:t>.</w:t>
      </w:r>
    </w:p>
    <w:p w14:paraId="16C8A604" w14:textId="77777777" w:rsidR="006E7CE6" w:rsidRPr="00196B16" w:rsidRDefault="00860382" w:rsidP="00E052EB">
      <w:pPr>
        <w:spacing w:before="240" w:after="240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Os encontros têm por finalidade informar</w:t>
      </w:r>
      <w:r w:rsidR="00C347A3" w:rsidRPr="00196B16">
        <w:rPr>
          <w:sz w:val="24"/>
          <w:szCs w:val="24"/>
        </w:rPr>
        <w:t xml:space="preserve"> sobre os objetivos e critérios de certificação, as vantagens competitivas que a certificação pode </w:t>
      </w:r>
      <w:proofErr w:type="gramStart"/>
      <w:r w:rsidRPr="00196B16">
        <w:rPr>
          <w:sz w:val="24"/>
          <w:szCs w:val="24"/>
        </w:rPr>
        <w:t>oferecer</w:t>
      </w:r>
      <w:r w:rsidR="000E5DB9" w:rsidRPr="00196B16">
        <w:rPr>
          <w:sz w:val="24"/>
          <w:szCs w:val="24"/>
        </w:rPr>
        <w:t>,</w:t>
      </w:r>
      <w:proofErr w:type="gramEnd"/>
      <w:r w:rsidR="00C347A3" w:rsidRPr="00196B16">
        <w:rPr>
          <w:sz w:val="24"/>
          <w:szCs w:val="24"/>
        </w:rPr>
        <w:t xml:space="preserve"> os prazos envolvidos no processo e as responsabilidades dos participantes e das organizações envolvidas, promovendo participação social, pluralidade e transparência na execução deste Programa. </w:t>
      </w:r>
    </w:p>
    <w:p w14:paraId="2A95A785" w14:textId="77777777" w:rsidR="006D7DB4" w:rsidRPr="00196B16" w:rsidRDefault="00C347A3" w:rsidP="00E052EB">
      <w:pPr>
        <w:spacing w:before="240" w:after="240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A etapa de sensibilização também serve para esclarecer eventuais dúvidas e preocupações que os </w:t>
      </w:r>
      <w:r w:rsidR="004C6571" w:rsidRPr="00196B16">
        <w:rPr>
          <w:sz w:val="24"/>
          <w:szCs w:val="24"/>
        </w:rPr>
        <w:t xml:space="preserve">envolvidos </w:t>
      </w:r>
      <w:r w:rsidRPr="00196B16">
        <w:rPr>
          <w:sz w:val="24"/>
          <w:szCs w:val="24"/>
        </w:rPr>
        <w:t xml:space="preserve">possam ter sobre o processo de certificação, para que eles possam </w:t>
      </w:r>
      <w:r w:rsidR="001C7B33" w:rsidRPr="00196B16">
        <w:rPr>
          <w:sz w:val="24"/>
          <w:szCs w:val="24"/>
        </w:rPr>
        <w:t xml:space="preserve">realizar </w:t>
      </w:r>
      <w:proofErr w:type="gramStart"/>
      <w:r w:rsidR="00183063" w:rsidRPr="00196B16">
        <w:rPr>
          <w:sz w:val="24"/>
          <w:szCs w:val="24"/>
        </w:rPr>
        <w:t>tomadas de</w:t>
      </w:r>
      <w:r w:rsidR="00F038AA" w:rsidRPr="00196B16">
        <w:rPr>
          <w:sz w:val="24"/>
          <w:szCs w:val="24"/>
        </w:rPr>
        <w:t xml:space="preserve"> </w:t>
      </w:r>
      <w:r w:rsidRPr="00196B16">
        <w:rPr>
          <w:sz w:val="24"/>
          <w:szCs w:val="24"/>
        </w:rPr>
        <w:t>decisão</w:t>
      </w:r>
      <w:r w:rsidR="00854762" w:rsidRPr="00196B16">
        <w:rPr>
          <w:sz w:val="24"/>
          <w:szCs w:val="24"/>
        </w:rPr>
        <w:t xml:space="preserve"> de forma qualificada</w:t>
      </w:r>
      <w:proofErr w:type="gramEnd"/>
      <w:r w:rsidR="006D7DB4" w:rsidRPr="00196B16">
        <w:rPr>
          <w:sz w:val="24"/>
          <w:szCs w:val="24"/>
        </w:rPr>
        <w:t>.</w:t>
      </w:r>
    </w:p>
    <w:p w14:paraId="4A485868" w14:textId="408317B1" w:rsidR="006E7CE6" w:rsidRPr="00196B16" w:rsidRDefault="00585753" w:rsidP="00585753">
      <w:pPr>
        <w:pStyle w:val="Ttulo3"/>
      </w:pPr>
      <w:bookmarkStart w:id="22" w:name="_Toc130484382"/>
      <w:r w:rsidRPr="00196B16">
        <w:lastRenderedPageBreak/>
        <w:t xml:space="preserve">6.1.1. </w:t>
      </w:r>
      <w:r w:rsidR="00B723A5" w:rsidRPr="00196B16">
        <w:t>I</w:t>
      </w:r>
      <w:r w:rsidR="000E5DB9" w:rsidRPr="00196B16">
        <w:t>nscrição</w:t>
      </w:r>
      <w:bookmarkEnd w:id="22"/>
    </w:p>
    <w:p w14:paraId="5474655F" w14:textId="77777777" w:rsidR="006E7CE6" w:rsidRPr="00196B16" w:rsidRDefault="00C347A3" w:rsidP="00F038AA">
      <w:pPr>
        <w:spacing w:beforeLines="100" w:before="240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A etapa de inscrição é o momento em que os participantes formalizam o seu interesse em obter a certificação e se comprometem a cumprir os requisitos estabelecidos no </w:t>
      </w:r>
      <w:r w:rsidR="00EC1C43" w:rsidRPr="00196B16">
        <w:rPr>
          <w:sz w:val="24"/>
          <w:szCs w:val="24"/>
        </w:rPr>
        <w:t>Pr</w:t>
      </w:r>
      <w:r w:rsidRPr="00196B16">
        <w:rPr>
          <w:sz w:val="24"/>
          <w:szCs w:val="24"/>
        </w:rPr>
        <w:t>ograma. Durante es</w:t>
      </w:r>
      <w:r w:rsidR="00EC1C43" w:rsidRPr="00196B16">
        <w:rPr>
          <w:sz w:val="24"/>
          <w:szCs w:val="24"/>
        </w:rPr>
        <w:t>t</w:t>
      </w:r>
      <w:r w:rsidRPr="00196B16">
        <w:rPr>
          <w:sz w:val="24"/>
          <w:szCs w:val="24"/>
        </w:rPr>
        <w:t>a etapa, os p</w:t>
      </w:r>
      <w:r w:rsidR="00DE454D" w:rsidRPr="00196B16">
        <w:rPr>
          <w:sz w:val="24"/>
          <w:szCs w:val="24"/>
        </w:rPr>
        <w:t xml:space="preserve">articipantes devem preencher o </w:t>
      </w:r>
      <w:r w:rsidRPr="00196B16">
        <w:rPr>
          <w:sz w:val="24"/>
          <w:szCs w:val="24"/>
        </w:rPr>
        <w:t>formulário de inscrição</w:t>
      </w:r>
      <w:r w:rsidR="00DE454D" w:rsidRPr="00196B16">
        <w:rPr>
          <w:sz w:val="24"/>
          <w:szCs w:val="24"/>
        </w:rPr>
        <w:t xml:space="preserve"> n</w:t>
      </w:r>
      <w:r w:rsidR="00860382" w:rsidRPr="00196B16">
        <w:rPr>
          <w:sz w:val="24"/>
          <w:szCs w:val="24"/>
        </w:rPr>
        <w:t xml:space="preserve">a plataforma do Google </w:t>
      </w:r>
      <w:proofErr w:type="spellStart"/>
      <w:r w:rsidR="00860382" w:rsidRPr="00196B16">
        <w:rPr>
          <w:sz w:val="24"/>
          <w:szCs w:val="24"/>
        </w:rPr>
        <w:t>Docs</w:t>
      </w:r>
      <w:proofErr w:type="spellEnd"/>
      <w:r w:rsidR="00860382" w:rsidRPr="00196B16">
        <w:rPr>
          <w:sz w:val="24"/>
          <w:szCs w:val="24"/>
        </w:rPr>
        <w:t xml:space="preserve">, observando o cronograma no Anexo </w:t>
      </w:r>
      <w:proofErr w:type="spellStart"/>
      <w:proofErr w:type="gramStart"/>
      <w:r w:rsidR="00860382" w:rsidRPr="00196B16">
        <w:rPr>
          <w:sz w:val="24"/>
          <w:szCs w:val="24"/>
        </w:rPr>
        <w:t>II</w:t>
      </w:r>
      <w:r w:rsidR="00452594" w:rsidRPr="00196B16">
        <w:rPr>
          <w:sz w:val="24"/>
          <w:szCs w:val="24"/>
        </w:rPr>
        <w:t>I</w:t>
      </w:r>
      <w:r w:rsidR="00860382" w:rsidRPr="00196B16">
        <w:rPr>
          <w:sz w:val="24"/>
          <w:szCs w:val="24"/>
        </w:rPr>
        <w:t>.</w:t>
      </w:r>
      <w:proofErr w:type="gramEnd"/>
      <w:r w:rsidR="00625791" w:rsidRPr="00196B16">
        <w:rPr>
          <w:sz w:val="24"/>
          <w:szCs w:val="24"/>
        </w:rPr>
        <w:t>No</w:t>
      </w:r>
      <w:proofErr w:type="spellEnd"/>
      <w:r w:rsidR="00625791" w:rsidRPr="00196B16">
        <w:rPr>
          <w:sz w:val="24"/>
          <w:szCs w:val="24"/>
        </w:rPr>
        <w:t xml:space="preserve"> ato da inscrição não será necessário que a empresa defina a </w:t>
      </w:r>
      <w:r w:rsidR="00F673A7" w:rsidRPr="00196B16">
        <w:rPr>
          <w:sz w:val="24"/>
          <w:szCs w:val="24"/>
        </w:rPr>
        <w:t xml:space="preserve">área (Pilar) </w:t>
      </w:r>
      <w:r w:rsidR="004D523F" w:rsidRPr="00196B16">
        <w:rPr>
          <w:sz w:val="24"/>
          <w:szCs w:val="24"/>
        </w:rPr>
        <w:t>na qual</w:t>
      </w:r>
      <w:r w:rsidR="00F673A7" w:rsidRPr="00196B16">
        <w:rPr>
          <w:sz w:val="24"/>
          <w:szCs w:val="24"/>
        </w:rPr>
        <w:t xml:space="preserve"> apresentará a Boa Prática</w:t>
      </w:r>
      <w:r w:rsidR="00910D40" w:rsidRPr="00196B16">
        <w:rPr>
          <w:sz w:val="24"/>
          <w:szCs w:val="24"/>
        </w:rPr>
        <w:t>, como</w:t>
      </w:r>
      <w:r w:rsidR="00F673A7" w:rsidRPr="00196B16">
        <w:rPr>
          <w:sz w:val="24"/>
          <w:szCs w:val="24"/>
        </w:rPr>
        <w:t xml:space="preserve"> exposto no item 6.2. Esta definição deverá ser feita em formulário específico quando da apresentação da Boa Prática para Certificação.</w:t>
      </w:r>
    </w:p>
    <w:p w14:paraId="1061D451" w14:textId="0030C808" w:rsidR="000E5DB9" w:rsidRPr="00196B16" w:rsidRDefault="00585753" w:rsidP="00585753">
      <w:pPr>
        <w:pStyle w:val="Ttulo2"/>
      </w:pPr>
      <w:bookmarkStart w:id="23" w:name="_Toc130484383"/>
      <w:r w:rsidRPr="00196B16">
        <w:t xml:space="preserve">6.2. </w:t>
      </w:r>
      <w:r w:rsidR="000E5DB9" w:rsidRPr="00196B16">
        <w:t xml:space="preserve">Etapa 2 – </w:t>
      </w:r>
      <w:r w:rsidR="00AA50B7" w:rsidRPr="00196B16">
        <w:t>Bases para r</w:t>
      </w:r>
      <w:r w:rsidR="000E5DB9" w:rsidRPr="00196B16">
        <w:t>ealização das Boas Práticas</w:t>
      </w:r>
      <w:bookmarkEnd w:id="23"/>
    </w:p>
    <w:p w14:paraId="141AE2FF" w14:textId="6A768F81" w:rsidR="00FB42C5" w:rsidRPr="00196B16" w:rsidRDefault="00585753" w:rsidP="00585753">
      <w:pPr>
        <w:pStyle w:val="Ttulo3"/>
        <w:jc w:val="both"/>
      </w:pPr>
      <w:bookmarkStart w:id="24" w:name="_Toc130484384"/>
      <w:r w:rsidRPr="00196B16">
        <w:t xml:space="preserve">6.2.1. </w:t>
      </w:r>
      <w:r w:rsidR="000E5DB9" w:rsidRPr="00196B16">
        <w:t xml:space="preserve">Requisitos </w:t>
      </w:r>
      <w:r w:rsidR="00910D40" w:rsidRPr="00196B16">
        <w:t>m</w:t>
      </w:r>
      <w:r w:rsidR="000E5DB9" w:rsidRPr="00196B16">
        <w:t>ínimos</w:t>
      </w:r>
      <w:r w:rsidR="00625791" w:rsidRPr="00196B16">
        <w:t xml:space="preserve"> para qualificação e comprovação das Boas Pr</w:t>
      </w:r>
      <w:r w:rsidR="00F673A7" w:rsidRPr="00196B16">
        <w:t>á</w:t>
      </w:r>
      <w:r w:rsidR="00625791" w:rsidRPr="00196B16">
        <w:t>ticas</w:t>
      </w:r>
      <w:bookmarkEnd w:id="24"/>
    </w:p>
    <w:p w14:paraId="6683139F" w14:textId="77777777" w:rsidR="00AA50B7" w:rsidRPr="00196B16" w:rsidRDefault="00AA50B7" w:rsidP="00AA50B7">
      <w:pPr>
        <w:pStyle w:val="Corpodetexto"/>
        <w:spacing w:line="36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14:paraId="4D94A370" w14:textId="77777777" w:rsidR="00AA50B7" w:rsidRPr="00196B16" w:rsidRDefault="00AA50B7" w:rsidP="00AA50B7">
      <w:pPr>
        <w:pStyle w:val="Corpodetexto"/>
        <w:spacing w:line="36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196B16">
        <w:rPr>
          <w:rFonts w:ascii="Arial" w:hAnsi="Arial" w:cs="Arial"/>
          <w:color w:val="231F20"/>
          <w:sz w:val="24"/>
          <w:szCs w:val="24"/>
        </w:rPr>
        <w:t xml:space="preserve">Este </w:t>
      </w:r>
      <w:r w:rsidR="00183063" w:rsidRPr="00196B16">
        <w:rPr>
          <w:rFonts w:ascii="Arial" w:hAnsi="Arial" w:cs="Arial"/>
          <w:color w:val="231F20"/>
          <w:sz w:val="24"/>
          <w:szCs w:val="24"/>
        </w:rPr>
        <w:t>item detalha</w:t>
      </w:r>
      <w:r w:rsidR="00F038AA" w:rsidRPr="00196B16">
        <w:rPr>
          <w:rFonts w:ascii="Arial" w:hAnsi="Arial" w:cs="Arial"/>
          <w:color w:val="231F20"/>
          <w:sz w:val="24"/>
          <w:szCs w:val="24"/>
        </w:rPr>
        <w:t xml:space="preserve"> </w:t>
      </w:r>
      <w:r w:rsidR="00183063" w:rsidRPr="00196B16">
        <w:rPr>
          <w:rFonts w:ascii="Arial" w:hAnsi="Arial" w:cs="Arial"/>
          <w:color w:val="231F20"/>
          <w:sz w:val="24"/>
          <w:szCs w:val="24"/>
        </w:rPr>
        <w:t>os requisitos</w:t>
      </w:r>
      <w:r w:rsidRPr="00196B16">
        <w:rPr>
          <w:rFonts w:ascii="Arial" w:hAnsi="Arial" w:cs="Arial"/>
          <w:color w:val="231F20"/>
          <w:spacing w:val="1"/>
          <w:sz w:val="24"/>
          <w:szCs w:val="24"/>
        </w:rPr>
        <w:t xml:space="preserve"> mínimos para o enquadramento de atividades, ações e projetos como boas práticas</w:t>
      </w:r>
      <w:r w:rsidR="00481C79" w:rsidRPr="00196B16">
        <w:rPr>
          <w:rFonts w:ascii="Arial" w:hAnsi="Arial" w:cs="Arial"/>
          <w:color w:val="231F20"/>
          <w:spacing w:val="1"/>
          <w:sz w:val="24"/>
          <w:szCs w:val="24"/>
        </w:rPr>
        <w:t xml:space="preserve">, </w:t>
      </w:r>
      <w:r w:rsidRPr="00196B16">
        <w:rPr>
          <w:rFonts w:ascii="Arial" w:hAnsi="Arial" w:cs="Arial"/>
          <w:color w:val="231F20"/>
          <w:spacing w:val="1"/>
          <w:sz w:val="24"/>
          <w:szCs w:val="24"/>
        </w:rPr>
        <w:t xml:space="preserve">com vistas </w:t>
      </w:r>
      <w:proofErr w:type="gramStart"/>
      <w:r w:rsidRPr="00196B16">
        <w:rPr>
          <w:rFonts w:ascii="Arial" w:hAnsi="Arial" w:cs="Arial"/>
          <w:color w:val="231F20"/>
          <w:spacing w:val="1"/>
          <w:sz w:val="24"/>
          <w:szCs w:val="24"/>
        </w:rPr>
        <w:t>a</w:t>
      </w:r>
      <w:proofErr w:type="gramEnd"/>
      <w:r w:rsidRPr="00196B16">
        <w:rPr>
          <w:rFonts w:ascii="Arial" w:hAnsi="Arial" w:cs="Arial"/>
          <w:color w:val="231F20"/>
          <w:spacing w:val="1"/>
          <w:sz w:val="24"/>
          <w:szCs w:val="24"/>
        </w:rPr>
        <w:t xml:space="preserve"> neutralização de emissões de GEE junto ao setor empresarial da cidade de Niterói</w:t>
      </w:r>
      <w:r w:rsidRPr="00196B16">
        <w:rPr>
          <w:rFonts w:ascii="Arial" w:hAnsi="Arial" w:cs="Arial"/>
          <w:color w:val="231F20"/>
          <w:sz w:val="24"/>
          <w:szCs w:val="24"/>
        </w:rPr>
        <w:t>. Ele fornece as bases para definição de u</w:t>
      </w:r>
      <w:r w:rsidRPr="00196B16">
        <w:rPr>
          <w:rFonts w:ascii="Arial" w:hAnsi="Arial" w:cs="Arial"/>
          <w:color w:val="231F20"/>
          <w:spacing w:val="1"/>
          <w:sz w:val="24"/>
          <w:szCs w:val="24"/>
        </w:rPr>
        <w:t xml:space="preserve">ma Boa Prática a </w:t>
      </w:r>
      <w:r w:rsidR="00183063" w:rsidRPr="00196B16">
        <w:rPr>
          <w:rFonts w:ascii="Arial" w:hAnsi="Arial" w:cs="Arial"/>
          <w:color w:val="231F20"/>
          <w:sz w:val="24"/>
          <w:szCs w:val="24"/>
        </w:rPr>
        <w:t>ser verificada</w:t>
      </w:r>
      <w:r w:rsidRPr="00196B16">
        <w:rPr>
          <w:rFonts w:ascii="Arial" w:hAnsi="Arial" w:cs="Arial"/>
          <w:color w:val="231F20"/>
          <w:sz w:val="24"/>
          <w:szCs w:val="24"/>
        </w:rPr>
        <w:t xml:space="preserve"> e validada.</w:t>
      </w:r>
    </w:p>
    <w:p w14:paraId="5A4ED002" w14:textId="77777777" w:rsidR="00AA50B7" w:rsidRPr="00196B16" w:rsidRDefault="00AA50B7" w:rsidP="00AA50B7">
      <w:pPr>
        <w:pStyle w:val="Corpodetexto"/>
        <w:spacing w:line="36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14:paraId="1C8ED224" w14:textId="77777777" w:rsidR="00AA50B7" w:rsidRPr="00196B16" w:rsidRDefault="00AA50B7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z w:val="24"/>
          <w:szCs w:val="24"/>
        </w:rPr>
      </w:pPr>
      <w:r w:rsidRPr="00196B16">
        <w:rPr>
          <w:rFonts w:ascii="Arial" w:hAnsi="Arial" w:cs="Arial"/>
          <w:color w:val="231F20"/>
          <w:sz w:val="24"/>
          <w:szCs w:val="24"/>
        </w:rPr>
        <w:t xml:space="preserve">As Boas Práticas deverão se enquadrar </w:t>
      </w:r>
      <w:r w:rsidR="00C70334" w:rsidRPr="00196B16">
        <w:rPr>
          <w:rFonts w:ascii="Arial" w:hAnsi="Arial" w:cs="Arial"/>
          <w:color w:val="231F20"/>
          <w:sz w:val="24"/>
          <w:szCs w:val="24"/>
        </w:rPr>
        <w:t>nos</w:t>
      </w:r>
      <w:r w:rsidR="00F038AA" w:rsidRPr="00196B16">
        <w:rPr>
          <w:rFonts w:ascii="Arial" w:hAnsi="Arial" w:cs="Arial"/>
          <w:color w:val="231F20"/>
          <w:sz w:val="24"/>
          <w:szCs w:val="24"/>
        </w:rPr>
        <w:t xml:space="preserve"> </w:t>
      </w:r>
      <w:r w:rsidR="00C70334" w:rsidRPr="00196B16">
        <w:rPr>
          <w:rFonts w:ascii="Arial" w:hAnsi="Arial" w:cs="Arial"/>
          <w:color w:val="231F20"/>
          <w:sz w:val="24"/>
          <w:szCs w:val="24"/>
        </w:rPr>
        <w:t>Pilares</w:t>
      </w:r>
      <w:r w:rsidR="00F038AA" w:rsidRPr="00196B16">
        <w:rPr>
          <w:rFonts w:ascii="Arial" w:hAnsi="Arial" w:cs="Arial"/>
          <w:color w:val="231F20"/>
          <w:sz w:val="24"/>
          <w:szCs w:val="24"/>
        </w:rPr>
        <w:t xml:space="preserve"> </w:t>
      </w:r>
      <w:r w:rsidRPr="00196B16">
        <w:rPr>
          <w:rFonts w:ascii="Arial" w:hAnsi="Arial" w:cs="Arial"/>
          <w:color w:val="231F20"/>
          <w:sz w:val="24"/>
          <w:szCs w:val="24"/>
        </w:rPr>
        <w:t>de Governança da Política Pública de Mudanças Climáticas em construção na cidade de Niterói</w:t>
      </w:r>
      <w:r w:rsidR="004440C2" w:rsidRPr="00196B16">
        <w:rPr>
          <w:rFonts w:ascii="Arial" w:hAnsi="Arial" w:cs="Arial"/>
          <w:color w:val="231F20"/>
          <w:sz w:val="24"/>
          <w:szCs w:val="24"/>
        </w:rPr>
        <w:t>,</w:t>
      </w:r>
      <w:r w:rsidRPr="00196B16">
        <w:rPr>
          <w:rFonts w:ascii="Arial" w:hAnsi="Arial" w:cs="Arial"/>
          <w:color w:val="231F20"/>
          <w:sz w:val="24"/>
          <w:szCs w:val="24"/>
        </w:rPr>
        <w:t xml:space="preserve"> cujo órgão responsável é a Secretaria Municipal do Clima. </w:t>
      </w:r>
    </w:p>
    <w:p w14:paraId="2E207AC2" w14:textId="77777777" w:rsidR="00AA50B7" w:rsidRPr="00196B16" w:rsidRDefault="00AA50B7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z w:val="24"/>
          <w:szCs w:val="24"/>
        </w:rPr>
      </w:pPr>
    </w:p>
    <w:p w14:paraId="2F12297D" w14:textId="77777777" w:rsidR="00AA50B7" w:rsidRPr="00196B16" w:rsidRDefault="00AA50B7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z w:val="24"/>
          <w:szCs w:val="24"/>
        </w:rPr>
        <w:t>Os Pilares de Governança definem os Programas, Projetos e Ações relevantes para combate à emissão de GEE no município.</w:t>
      </w:r>
    </w:p>
    <w:p w14:paraId="66CE5F0C" w14:textId="77777777" w:rsidR="00AA50B7" w:rsidRPr="00196B16" w:rsidRDefault="00AA50B7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</w:p>
    <w:p w14:paraId="162149DF" w14:textId="77777777" w:rsidR="00AA50B7" w:rsidRPr="00196B16" w:rsidRDefault="00AA50B7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>Pilares de Governança:</w:t>
      </w:r>
    </w:p>
    <w:p w14:paraId="161BA2D1" w14:textId="77777777" w:rsidR="00AA50B7" w:rsidRPr="00196B16" w:rsidRDefault="00AA50B7" w:rsidP="00AA50B7">
      <w:pPr>
        <w:pStyle w:val="Corpodetexto"/>
        <w:numPr>
          <w:ilvl w:val="0"/>
          <w:numId w:val="22"/>
        </w:numPr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>Gestão Participativa e Integrada;</w:t>
      </w:r>
    </w:p>
    <w:p w14:paraId="3D41E53F" w14:textId="77777777" w:rsidR="00AA50B7" w:rsidRPr="00196B16" w:rsidRDefault="00AA50B7" w:rsidP="00AA50B7">
      <w:pPr>
        <w:pStyle w:val="Corpodetexto"/>
        <w:numPr>
          <w:ilvl w:val="0"/>
          <w:numId w:val="22"/>
        </w:numPr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>Gestão de Conhecimento, Formação e Comunicação;</w:t>
      </w:r>
    </w:p>
    <w:p w14:paraId="24047A01" w14:textId="77777777" w:rsidR="00AA50B7" w:rsidRPr="00196B16" w:rsidRDefault="00AA50B7" w:rsidP="00AA50B7">
      <w:pPr>
        <w:pStyle w:val="Corpodetexto"/>
        <w:numPr>
          <w:ilvl w:val="0"/>
          <w:numId w:val="22"/>
        </w:numPr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>Gestão de Emissões;</w:t>
      </w:r>
    </w:p>
    <w:p w14:paraId="5AC94337" w14:textId="77777777" w:rsidR="00AA50B7" w:rsidRPr="00196B16" w:rsidRDefault="00AA50B7" w:rsidP="00AA50B7">
      <w:pPr>
        <w:pStyle w:val="Corpodetexto"/>
        <w:numPr>
          <w:ilvl w:val="0"/>
          <w:numId w:val="22"/>
        </w:numPr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>Gestão de Instrumentos;</w:t>
      </w:r>
    </w:p>
    <w:p w14:paraId="7624806D" w14:textId="77777777" w:rsidR="00AA50B7" w:rsidRPr="00196B16" w:rsidRDefault="00AA50B7" w:rsidP="00AA50B7">
      <w:pPr>
        <w:pStyle w:val="Corpodetexto"/>
        <w:numPr>
          <w:ilvl w:val="0"/>
          <w:numId w:val="22"/>
        </w:numPr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>Gestão de Pactos e Acordos.</w:t>
      </w:r>
    </w:p>
    <w:p w14:paraId="715FC191" w14:textId="77777777" w:rsidR="00AA50B7" w:rsidRPr="00196B16" w:rsidRDefault="00AA50B7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z w:val="24"/>
          <w:szCs w:val="24"/>
        </w:rPr>
      </w:pPr>
    </w:p>
    <w:p w14:paraId="0191CE24" w14:textId="77777777" w:rsidR="00AA50B7" w:rsidRPr="00196B16" w:rsidRDefault="00AA50B7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z w:val="24"/>
          <w:szCs w:val="24"/>
        </w:rPr>
      </w:pPr>
      <w:r w:rsidRPr="00196B16">
        <w:rPr>
          <w:rFonts w:ascii="Arial" w:hAnsi="Arial" w:cs="Arial"/>
          <w:color w:val="231F20"/>
          <w:sz w:val="24"/>
          <w:szCs w:val="24"/>
        </w:rPr>
        <w:t>As linhas de base de cada Pilar da Política Pública exigem que as Boas Práticas resultem em promoção da redução de emissões de gases de efeito estufa ou colaborem com o aumento da remoção d</w:t>
      </w:r>
      <w:r w:rsidR="00C70334" w:rsidRPr="00196B16">
        <w:rPr>
          <w:rFonts w:ascii="Arial" w:hAnsi="Arial" w:cs="Arial"/>
          <w:color w:val="231F20"/>
          <w:sz w:val="24"/>
          <w:szCs w:val="24"/>
        </w:rPr>
        <w:t>esse</w:t>
      </w:r>
      <w:r w:rsidRPr="00196B16">
        <w:rPr>
          <w:rFonts w:ascii="Arial" w:hAnsi="Arial" w:cs="Arial"/>
          <w:color w:val="231F20"/>
          <w:sz w:val="24"/>
          <w:szCs w:val="24"/>
        </w:rPr>
        <w:t>s gases na atmosfera.</w:t>
      </w:r>
    </w:p>
    <w:p w14:paraId="519DF54C" w14:textId="77777777" w:rsidR="001017C2" w:rsidRPr="00196B16" w:rsidRDefault="001017C2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z w:val="24"/>
          <w:szCs w:val="24"/>
        </w:rPr>
      </w:pPr>
    </w:p>
    <w:p w14:paraId="33D8439F" w14:textId="77777777" w:rsidR="001017C2" w:rsidRPr="00196B16" w:rsidRDefault="001017C2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 w:rsidRPr="00196B16">
        <w:rPr>
          <w:rFonts w:ascii="Arial" w:hAnsi="Arial" w:cs="Arial"/>
          <w:color w:val="FF0000"/>
          <w:sz w:val="24"/>
          <w:szCs w:val="24"/>
        </w:rPr>
        <w:t xml:space="preserve">O Programa visa conceder </w:t>
      </w:r>
      <w:proofErr w:type="gramStart"/>
      <w:r w:rsidRPr="00196B16">
        <w:rPr>
          <w:rFonts w:ascii="Arial" w:hAnsi="Arial" w:cs="Arial"/>
          <w:color w:val="FF0000"/>
          <w:sz w:val="24"/>
          <w:szCs w:val="24"/>
        </w:rPr>
        <w:t>5</w:t>
      </w:r>
      <w:proofErr w:type="gramEnd"/>
      <w:r w:rsidRPr="00196B16">
        <w:rPr>
          <w:rFonts w:ascii="Arial" w:hAnsi="Arial" w:cs="Arial"/>
          <w:color w:val="FF0000"/>
          <w:sz w:val="24"/>
          <w:szCs w:val="24"/>
        </w:rPr>
        <w:t xml:space="preserve"> certificados de Boas Práticas, sendo cada certificado referente ao Pilar de Gestão designado, no qual contempla meios de comprovações para empresa plei</w:t>
      </w:r>
      <w:r w:rsidR="001C7B33" w:rsidRPr="00196B16">
        <w:rPr>
          <w:rFonts w:ascii="Arial" w:hAnsi="Arial" w:cs="Arial"/>
          <w:color w:val="FF0000"/>
          <w:sz w:val="24"/>
          <w:szCs w:val="24"/>
        </w:rPr>
        <w:t>teante alcançar as certificações</w:t>
      </w:r>
      <w:r w:rsidRPr="00196B16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0AA6F5FE" w14:textId="77777777" w:rsidR="00AA50B7" w:rsidRPr="00196B16" w:rsidRDefault="00AA50B7" w:rsidP="00AA50B7">
      <w:pPr>
        <w:spacing w:line="360" w:lineRule="auto"/>
        <w:ind w:right="-1"/>
        <w:jc w:val="both"/>
        <w:rPr>
          <w:sz w:val="24"/>
          <w:szCs w:val="24"/>
        </w:rPr>
      </w:pPr>
    </w:p>
    <w:p w14:paraId="4237D2D6" w14:textId="77777777" w:rsidR="00AA50B7" w:rsidRPr="00196B16" w:rsidRDefault="001017C2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b/>
          <w:bCs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>Certificação X</w:t>
      </w:r>
      <w:r w:rsidR="00AA50B7" w:rsidRPr="00196B16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 xml:space="preserve"> - Gestão Participativa e Integrada</w:t>
      </w:r>
    </w:p>
    <w:p w14:paraId="72A0331B" w14:textId="77777777" w:rsidR="00AA50B7" w:rsidRPr="00196B16" w:rsidRDefault="00AA50B7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Esta área de gestão visa incentivar a promoção de instâncias de governança para </w:t>
      </w:r>
      <w:proofErr w:type="gramStart"/>
      <w:r w:rsidRPr="00196B16">
        <w:rPr>
          <w:rFonts w:ascii="Arial" w:hAnsi="Arial" w:cs="Arial"/>
          <w:color w:val="231F20"/>
          <w:spacing w:val="-1"/>
          <w:sz w:val="24"/>
          <w:szCs w:val="24"/>
        </w:rPr>
        <w:t>implementação</w:t>
      </w:r>
      <w:proofErr w:type="gramEnd"/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de ações e projetos de redução de emissões de gases de efeito estufa de forma participativa e integrada com os diferentes setores </w:t>
      </w:r>
      <w:r w:rsidR="002277C0" w:rsidRPr="00196B16">
        <w:rPr>
          <w:rFonts w:ascii="Arial" w:hAnsi="Arial" w:cs="Arial"/>
          <w:color w:val="231F20"/>
          <w:spacing w:val="-1"/>
          <w:sz w:val="24"/>
          <w:szCs w:val="24"/>
        </w:rPr>
        <w:t>das</w:t>
      </w: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empresa</w:t>
      </w:r>
      <w:r w:rsidR="002277C0" w:rsidRPr="00196B16">
        <w:rPr>
          <w:rFonts w:ascii="Arial" w:hAnsi="Arial" w:cs="Arial"/>
          <w:color w:val="231F20"/>
          <w:spacing w:val="-1"/>
          <w:sz w:val="24"/>
          <w:szCs w:val="24"/>
        </w:rPr>
        <w:t>s</w:t>
      </w: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e seus colaboradores. </w:t>
      </w:r>
    </w:p>
    <w:p w14:paraId="06D58B13" w14:textId="77777777" w:rsidR="00AA50B7" w:rsidRPr="00196B16" w:rsidRDefault="00AA50B7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</w:p>
    <w:p w14:paraId="4944F98B" w14:textId="77777777" w:rsidR="00AA50B7" w:rsidRPr="00196B16" w:rsidRDefault="00AA50B7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Para que a Boa Prática possa ser considerada nesta área de gestão, ela deverá apresentar informações suficientes acerca da criação de estruturas internas de governança, tais como: “Setor de Combate </w:t>
      </w:r>
      <w:r w:rsidR="00EB56F9" w:rsidRPr="00196B16">
        <w:rPr>
          <w:rFonts w:ascii="Arial" w:hAnsi="Arial" w:cs="Arial"/>
          <w:color w:val="231F20"/>
          <w:spacing w:val="-1"/>
          <w:sz w:val="24"/>
          <w:szCs w:val="24"/>
        </w:rPr>
        <w:t>à</w:t>
      </w:r>
      <w:r w:rsidRPr="00196B16">
        <w:rPr>
          <w:rFonts w:ascii="Arial" w:hAnsi="Arial" w:cs="Arial"/>
          <w:color w:val="231F20"/>
          <w:spacing w:val="-1"/>
          <w:sz w:val="24"/>
          <w:szCs w:val="24"/>
        </w:rPr>
        <w:t>s Mudanças Climáticas”, ou “Núcleo Climático”, ou “Coordenação de Gestão Climática”, ou Fórum de Mudanças Climáticas, etc.</w:t>
      </w:r>
    </w:p>
    <w:p w14:paraId="762638B0" w14:textId="77777777" w:rsidR="00AA50B7" w:rsidRPr="00196B16" w:rsidRDefault="00AA50B7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</w:p>
    <w:p w14:paraId="3359A70F" w14:textId="77777777" w:rsidR="00AA50B7" w:rsidRPr="00196B16" w:rsidRDefault="001743D6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Sendo assim, para o </w:t>
      </w:r>
      <w:r w:rsidR="00AA50B7" w:rsidRPr="00196B16">
        <w:rPr>
          <w:rFonts w:ascii="Arial" w:hAnsi="Arial" w:cs="Arial"/>
          <w:color w:val="231F20"/>
          <w:spacing w:val="-1"/>
          <w:sz w:val="24"/>
          <w:szCs w:val="24"/>
        </w:rPr>
        <w:t>recebimento da certificação na área de gestão participativa e integrada</w:t>
      </w: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, </w:t>
      </w:r>
      <w:r w:rsidR="00AA50B7" w:rsidRPr="00196B16">
        <w:rPr>
          <w:rFonts w:ascii="Arial" w:hAnsi="Arial" w:cs="Arial"/>
          <w:color w:val="231F20"/>
          <w:spacing w:val="-1"/>
          <w:sz w:val="24"/>
          <w:szCs w:val="24"/>
        </w:rPr>
        <w:t>a empresa pleiteante deverá apresentar a seguinte documentação acerca da Boa Prática:</w:t>
      </w:r>
    </w:p>
    <w:p w14:paraId="116AAC50" w14:textId="77777777" w:rsidR="00AA50B7" w:rsidRPr="00196B16" w:rsidRDefault="00AA50B7" w:rsidP="00AA50B7">
      <w:pPr>
        <w:pStyle w:val="Corpodetexto"/>
        <w:numPr>
          <w:ilvl w:val="0"/>
          <w:numId w:val="23"/>
        </w:numPr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>Comprovação da criação e aprovação da instância pelo CEO</w:t>
      </w:r>
      <w:r w:rsidR="00435A1C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ou principal dirigente </w:t>
      </w:r>
      <w:r w:rsidRPr="00196B16">
        <w:rPr>
          <w:rFonts w:ascii="Arial" w:hAnsi="Arial" w:cs="Arial"/>
          <w:color w:val="231F20"/>
          <w:spacing w:val="-1"/>
          <w:sz w:val="24"/>
          <w:szCs w:val="24"/>
        </w:rPr>
        <w:t>da empresa;</w:t>
      </w:r>
    </w:p>
    <w:p w14:paraId="446145F0" w14:textId="77777777" w:rsidR="00AA50B7" w:rsidRPr="00196B16" w:rsidRDefault="00AA50B7" w:rsidP="00AA50B7">
      <w:pPr>
        <w:pStyle w:val="Corpodetexto"/>
        <w:numPr>
          <w:ilvl w:val="0"/>
          <w:numId w:val="23"/>
        </w:numPr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>Regulamento mínimo que declare os objetivos, as ações, a composição e os resultados esperados;</w:t>
      </w:r>
    </w:p>
    <w:p w14:paraId="62C4EFF6" w14:textId="77777777" w:rsidR="00AA50B7" w:rsidRPr="00196B16" w:rsidRDefault="00AA50B7" w:rsidP="00AA50B7">
      <w:pPr>
        <w:pStyle w:val="Corpodetexto"/>
        <w:numPr>
          <w:ilvl w:val="0"/>
          <w:numId w:val="23"/>
        </w:numPr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>Ata da reunião</w:t>
      </w:r>
      <w:r w:rsidR="001D52AF" w:rsidRPr="00196B16">
        <w:rPr>
          <w:rFonts w:ascii="Arial" w:hAnsi="Arial" w:cs="Arial"/>
          <w:color w:val="231F20"/>
          <w:spacing w:val="-1"/>
          <w:sz w:val="24"/>
          <w:szCs w:val="24"/>
        </w:rPr>
        <w:t>,</w:t>
      </w: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aberta </w:t>
      </w:r>
      <w:r w:rsidR="001D52AF" w:rsidRPr="00196B16">
        <w:rPr>
          <w:rFonts w:ascii="Arial" w:hAnsi="Arial" w:cs="Arial"/>
          <w:color w:val="231F20"/>
          <w:spacing w:val="-1"/>
          <w:sz w:val="24"/>
          <w:szCs w:val="24"/>
        </w:rPr>
        <w:t>a</w:t>
      </w: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todos os funcionários</w:t>
      </w:r>
      <w:r w:rsidR="001D52AF" w:rsidRPr="00196B16">
        <w:rPr>
          <w:rFonts w:ascii="Arial" w:hAnsi="Arial" w:cs="Arial"/>
          <w:color w:val="231F20"/>
          <w:spacing w:val="-1"/>
          <w:sz w:val="24"/>
          <w:szCs w:val="24"/>
        </w:rPr>
        <w:t>,</w:t>
      </w: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de aprovação do regulamento de funcionamento da instância criada;</w:t>
      </w:r>
    </w:p>
    <w:p w14:paraId="3836A029" w14:textId="77777777" w:rsidR="00AA50B7" w:rsidRPr="00196B16" w:rsidRDefault="00AA50B7" w:rsidP="00AA50B7">
      <w:pPr>
        <w:pStyle w:val="Corpodetexto"/>
        <w:spacing w:before="181" w:line="225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</w:p>
    <w:p w14:paraId="22AB1F09" w14:textId="77777777" w:rsidR="00AA50B7" w:rsidRPr="00196B16" w:rsidRDefault="001017C2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b/>
          <w:bCs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>Certificação X</w:t>
      </w:r>
      <w:r w:rsidR="00AA50B7" w:rsidRPr="00196B16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 xml:space="preserve"> - Gestão de Conhecimento, Formação e </w:t>
      </w:r>
      <w:proofErr w:type="gramStart"/>
      <w:r w:rsidR="00AA50B7" w:rsidRPr="00196B16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Comunicação</w:t>
      </w:r>
      <w:proofErr w:type="gramEnd"/>
    </w:p>
    <w:p w14:paraId="19D26374" w14:textId="77777777" w:rsidR="00AA50B7" w:rsidRPr="00196B16" w:rsidRDefault="00AA50B7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Esta área de gestão visa incentivar a promoção de processos de formação, </w:t>
      </w:r>
      <w:r w:rsidRPr="00196B16">
        <w:rPr>
          <w:rFonts w:ascii="Arial" w:hAnsi="Arial" w:cs="Arial"/>
          <w:color w:val="231F20"/>
          <w:spacing w:val="-1"/>
          <w:sz w:val="24"/>
          <w:szCs w:val="24"/>
        </w:rPr>
        <w:lastRenderedPageBreak/>
        <w:t xml:space="preserve">aumento de conhecimento sobre a temática climática e a promoção de ações de comunicação para envolvimento dos colaboradores na busca do NET ZERO declarado no Plano de Ação </w:t>
      </w:r>
      <w:r w:rsidR="008F5422" w:rsidRPr="00196B16">
        <w:rPr>
          <w:rFonts w:ascii="Arial" w:hAnsi="Arial" w:cs="Arial"/>
          <w:color w:val="231F20"/>
          <w:spacing w:val="-1"/>
          <w:sz w:val="24"/>
          <w:szCs w:val="24"/>
        </w:rPr>
        <w:t>Climática</w:t>
      </w: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. </w:t>
      </w:r>
    </w:p>
    <w:p w14:paraId="373E220C" w14:textId="77777777" w:rsidR="001743D6" w:rsidRPr="00196B16" w:rsidRDefault="001743D6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</w:p>
    <w:p w14:paraId="65ACF615" w14:textId="77777777" w:rsidR="00AA50B7" w:rsidRPr="00196B16" w:rsidRDefault="001743D6" w:rsidP="00AA50B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Para o </w:t>
      </w:r>
      <w:r w:rsidR="00AA50B7" w:rsidRPr="00196B16">
        <w:rPr>
          <w:rFonts w:ascii="Arial" w:hAnsi="Arial" w:cs="Arial"/>
          <w:color w:val="231F20"/>
          <w:spacing w:val="-1"/>
          <w:sz w:val="24"/>
          <w:szCs w:val="24"/>
        </w:rPr>
        <w:t>recebimento da certificação na área de gestão de conhecimento, formação e comunicação</w:t>
      </w:r>
      <w:r w:rsidR="00F50C3E" w:rsidRPr="00196B16">
        <w:rPr>
          <w:rFonts w:ascii="Arial" w:hAnsi="Arial" w:cs="Arial"/>
          <w:color w:val="231F20"/>
          <w:spacing w:val="-1"/>
          <w:sz w:val="24"/>
          <w:szCs w:val="24"/>
        </w:rPr>
        <w:t>,</w:t>
      </w:r>
      <w:r w:rsidR="00AA50B7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a empresa pleiteante deverá apresentar a seguinte documentação acerca da Boa Prática:</w:t>
      </w:r>
    </w:p>
    <w:p w14:paraId="376967A9" w14:textId="77777777" w:rsidR="00AA50B7" w:rsidRPr="00196B16" w:rsidRDefault="00AA50B7" w:rsidP="00AA50B7">
      <w:pPr>
        <w:pStyle w:val="Corpodetexto"/>
        <w:numPr>
          <w:ilvl w:val="0"/>
          <w:numId w:val="23"/>
        </w:numPr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>Comprovação da criação do Plano de Educação e Comunicação Climática;</w:t>
      </w:r>
    </w:p>
    <w:p w14:paraId="61BA84AD" w14:textId="77777777" w:rsidR="00F673A7" w:rsidRPr="00196B16" w:rsidRDefault="00F673A7" w:rsidP="00F168D7">
      <w:pPr>
        <w:pStyle w:val="Corpodetexto"/>
        <w:spacing w:line="360" w:lineRule="auto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</w:p>
    <w:p w14:paraId="4B80C939" w14:textId="77777777" w:rsidR="00F168D7" w:rsidRPr="00196B16" w:rsidRDefault="001017C2" w:rsidP="00F168D7">
      <w:pPr>
        <w:pStyle w:val="Corpodetexto"/>
        <w:spacing w:line="360" w:lineRule="auto"/>
        <w:jc w:val="both"/>
        <w:rPr>
          <w:rFonts w:ascii="Arial" w:hAnsi="Arial" w:cs="Arial"/>
          <w:b/>
          <w:bCs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>Certificação X</w:t>
      </w:r>
      <w:r w:rsidR="00F168D7" w:rsidRPr="00196B16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 xml:space="preserve"> - Gestão de Emissões</w:t>
      </w:r>
    </w:p>
    <w:p w14:paraId="26B46A86" w14:textId="77777777" w:rsidR="00F168D7" w:rsidRPr="00196B16" w:rsidRDefault="00F168D7" w:rsidP="00F168D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>Esta área de gestão visa incentivar a</w:t>
      </w:r>
      <w:r w:rsidR="005A3E31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elaboração de</w:t>
      </w:r>
      <w:r w:rsidR="00F038AA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F50C3E" w:rsidRPr="00196B16">
        <w:rPr>
          <w:rFonts w:ascii="Arial" w:hAnsi="Arial" w:cs="Arial"/>
          <w:color w:val="231F20"/>
          <w:spacing w:val="-1"/>
          <w:sz w:val="24"/>
          <w:szCs w:val="24"/>
        </w:rPr>
        <w:t>inventário</w:t>
      </w:r>
      <w:r w:rsidR="005A3E31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de emissões de gases de efeito estufa</w:t>
      </w:r>
      <w:r w:rsidR="00F50C3E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, </w:t>
      </w:r>
      <w:r w:rsidR="005A3E31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de </w:t>
      </w:r>
      <w:r w:rsidR="00F50C3E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pegada de carbono do quadro de colaboradores e </w:t>
      </w: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ações e projetos de redução de emissões de </w:t>
      </w:r>
      <w:r w:rsidR="005A3E31" w:rsidRPr="00196B16">
        <w:rPr>
          <w:rFonts w:ascii="Arial" w:hAnsi="Arial" w:cs="Arial"/>
          <w:color w:val="231F20"/>
          <w:spacing w:val="-1"/>
          <w:sz w:val="24"/>
          <w:szCs w:val="24"/>
        </w:rPr>
        <w:t>GEE</w:t>
      </w:r>
      <w:r w:rsidR="00F50C3E" w:rsidRPr="00196B16">
        <w:rPr>
          <w:rFonts w:ascii="Arial" w:hAnsi="Arial" w:cs="Arial"/>
          <w:color w:val="231F20"/>
          <w:spacing w:val="-1"/>
          <w:sz w:val="24"/>
          <w:szCs w:val="24"/>
        </w:rPr>
        <w:t>.</w:t>
      </w:r>
    </w:p>
    <w:p w14:paraId="72674FD9" w14:textId="77777777" w:rsidR="00F168D7" w:rsidRPr="00196B16" w:rsidRDefault="00F168D7" w:rsidP="00F168D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</w:p>
    <w:p w14:paraId="006F2861" w14:textId="77777777" w:rsidR="00F168D7" w:rsidRPr="00196B16" w:rsidRDefault="00F168D7" w:rsidP="00F168D7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Para </w:t>
      </w:r>
      <w:r w:rsidR="00AC07D5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o recebimento da certificação </w:t>
      </w: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nesta área de gestão, </w:t>
      </w:r>
      <w:r w:rsidR="001743D6" w:rsidRPr="00196B16">
        <w:rPr>
          <w:rFonts w:ascii="Arial" w:hAnsi="Arial" w:cs="Arial"/>
          <w:color w:val="231F20"/>
          <w:spacing w:val="-1"/>
          <w:sz w:val="24"/>
          <w:szCs w:val="24"/>
        </w:rPr>
        <w:t>a empresa pleiteante</w:t>
      </w: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deverá apresentar a seguinte documentação acerca da Boa Prática:</w:t>
      </w:r>
    </w:p>
    <w:p w14:paraId="436CBE1F" w14:textId="77777777" w:rsidR="00F50C3E" w:rsidRPr="00196B16" w:rsidRDefault="00F168D7" w:rsidP="00F50C3E">
      <w:pPr>
        <w:pStyle w:val="Corpodetexto"/>
        <w:numPr>
          <w:ilvl w:val="0"/>
          <w:numId w:val="23"/>
        </w:numPr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>Comprovação d</w:t>
      </w:r>
      <w:r w:rsidR="00FC6DAC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e realização de inventário de pelo menos </w:t>
      </w:r>
      <w:proofErr w:type="gramStart"/>
      <w:r w:rsidR="00FC6DAC" w:rsidRPr="00196B16">
        <w:rPr>
          <w:rFonts w:ascii="Arial" w:hAnsi="Arial" w:cs="Arial"/>
          <w:color w:val="231F20"/>
          <w:spacing w:val="-1"/>
          <w:sz w:val="24"/>
          <w:szCs w:val="24"/>
        </w:rPr>
        <w:t>1</w:t>
      </w:r>
      <w:proofErr w:type="gramEnd"/>
      <w:r w:rsidR="00FC6DAC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setor de emissões </w:t>
      </w:r>
      <w:r w:rsidR="00B97FB3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de GEE </w:t>
      </w:r>
      <w:r w:rsidR="00FC6DAC" w:rsidRPr="00196B16">
        <w:rPr>
          <w:rFonts w:ascii="Arial" w:hAnsi="Arial" w:cs="Arial"/>
          <w:color w:val="231F20"/>
          <w:spacing w:val="-1"/>
          <w:sz w:val="24"/>
          <w:szCs w:val="24"/>
        </w:rPr>
        <w:t>da empresa (energia, gás, transporte, resíduo, etc.)</w:t>
      </w:r>
      <w:r w:rsidR="005A3E31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ou</w:t>
      </w:r>
      <w:r w:rsidR="00FC6DAC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; </w:t>
      </w:r>
    </w:p>
    <w:p w14:paraId="3DC67D89" w14:textId="77777777" w:rsidR="00F168D7" w:rsidRPr="00196B16" w:rsidRDefault="00FC6DAC" w:rsidP="00F168D7">
      <w:pPr>
        <w:pStyle w:val="Corpodetexto"/>
        <w:numPr>
          <w:ilvl w:val="0"/>
          <w:numId w:val="23"/>
        </w:numPr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>Comprovação de realização de ação</w:t>
      </w:r>
      <w:r w:rsidR="005A3E31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de registro da Pegada de Carbono de pelo menos </w:t>
      </w:r>
      <w:proofErr w:type="gramStart"/>
      <w:r w:rsidR="005A3E31" w:rsidRPr="00196B16">
        <w:rPr>
          <w:rFonts w:ascii="Arial" w:hAnsi="Arial" w:cs="Arial"/>
          <w:color w:val="231F20"/>
          <w:spacing w:val="-1"/>
          <w:sz w:val="24"/>
          <w:szCs w:val="24"/>
        </w:rPr>
        <w:t>1</w:t>
      </w:r>
      <w:proofErr w:type="gramEnd"/>
      <w:r w:rsidR="005A3E31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setor de colaboradores da empresa.</w:t>
      </w:r>
    </w:p>
    <w:p w14:paraId="02CAC0A6" w14:textId="77777777" w:rsidR="00D7675B" w:rsidRPr="00196B16" w:rsidRDefault="00D7675B" w:rsidP="00F168D7">
      <w:pPr>
        <w:pStyle w:val="Corpodetexto"/>
        <w:spacing w:line="360" w:lineRule="auto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</w:p>
    <w:p w14:paraId="374D458B" w14:textId="77777777" w:rsidR="00B97FB3" w:rsidRPr="00196B16" w:rsidRDefault="001017C2" w:rsidP="00B97FB3">
      <w:pPr>
        <w:pStyle w:val="Corpodetexto"/>
        <w:spacing w:line="360" w:lineRule="auto"/>
        <w:jc w:val="both"/>
        <w:rPr>
          <w:rFonts w:ascii="Arial" w:hAnsi="Arial" w:cs="Arial"/>
          <w:b/>
          <w:bCs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>Certificação X</w:t>
      </w:r>
      <w:r w:rsidR="00B97FB3" w:rsidRPr="00196B16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 xml:space="preserve"> - Gestão de Instrumentos</w:t>
      </w:r>
    </w:p>
    <w:p w14:paraId="2A71C9E7" w14:textId="77777777" w:rsidR="00B97FB3" w:rsidRPr="00196B16" w:rsidRDefault="00B97FB3" w:rsidP="00B97FB3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>Esta área de gestão visa incentivar a elaboração de</w:t>
      </w:r>
      <w:r w:rsidR="00F038AA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Plano de Ação Climática, Plano Setorial de Redução de Emissões, Estruturação de Regulamentos, Protocolos de Redução de Emissões e Criação de Fundos específicos para combate </w:t>
      </w:r>
      <w:proofErr w:type="gramStart"/>
      <w:r w:rsidRPr="00196B16">
        <w:rPr>
          <w:rFonts w:ascii="Arial" w:hAnsi="Arial" w:cs="Arial"/>
          <w:color w:val="231F20"/>
          <w:spacing w:val="-1"/>
          <w:sz w:val="24"/>
          <w:szCs w:val="24"/>
        </w:rPr>
        <w:t>as</w:t>
      </w:r>
      <w:proofErr w:type="gramEnd"/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emissões de gases de efeito estufa.</w:t>
      </w:r>
    </w:p>
    <w:p w14:paraId="6A5B7CAE" w14:textId="77777777" w:rsidR="00B97FB3" w:rsidRPr="00196B16" w:rsidRDefault="00B97FB3" w:rsidP="00B97FB3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</w:p>
    <w:p w14:paraId="52CB1047" w14:textId="77777777" w:rsidR="00B97FB3" w:rsidRPr="00196B16" w:rsidRDefault="00AC07D5" w:rsidP="00B97FB3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>Para o recebimento da certificação nesta área de gestão</w:t>
      </w:r>
      <w:r w:rsidR="00B97FB3" w:rsidRPr="00196B16">
        <w:rPr>
          <w:rFonts w:ascii="Arial" w:hAnsi="Arial" w:cs="Arial"/>
          <w:color w:val="231F20"/>
          <w:spacing w:val="-1"/>
          <w:sz w:val="24"/>
          <w:szCs w:val="24"/>
        </w:rPr>
        <w:t>, a empresa pleiteante deverá apresentar a seguinte documentação acerca da Boa Prática:</w:t>
      </w:r>
    </w:p>
    <w:p w14:paraId="533C514D" w14:textId="77777777" w:rsidR="00B97FB3" w:rsidRPr="00196B16" w:rsidRDefault="002D1AE4" w:rsidP="00B97FB3">
      <w:pPr>
        <w:pStyle w:val="Corpodetexto"/>
        <w:numPr>
          <w:ilvl w:val="0"/>
          <w:numId w:val="23"/>
        </w:numPr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Comprovação de Criação do Plano de Ação Climática ou de pelo menos </w:t>
      </w:r>
      <w:proofErr w:type="gramStart"/>
      <w:r w:rsidRPr="00196B16">
        <w:rPr>
          <w:rFonts w:ascii="Arial" w:hAnsi="Arial" w:cs="Arial"/>
          <w:color w:val="231F20"/>
          <w:spacing w:val="-1"/>
          <w:sz w:val="24"/>
          <w:szCs w:val="24"/>
        </w:rPr>
        <w:t>1</w:t>
      </w:r>
      <w:proofErr w:type="gramEnd"/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Plano Setorial de Redução de Emissões</w:t>
      </w:r>
      <w:r w:rsidR="00B97FB3" w:rsidRPr="00196B16">
        <w:rPr>
          <w:rFonts w:ascii="Arial" w:hAnsi="Arial" w:cs="Arial"/>
          <w:color w:val="231F20"/>
          <w:spacing w:val="-1"/>
          <w:sz w:val="24"/>
          <w:szCs w:val="24"/>
        </w:rPr>
        <w:t>.</w:t>
      </w:r>
    </w:p>
    <w:p w14:paraId="4C07EB30" w14:textId="77777777" w:rsidR="00B97FB3" w:rsidRPr="00196B16" w:rsidRDefault="00B97FB3" w:rsidP="00F168D7">
      <w:pPr>
        <w:pStyle w:val="Corpodetexto"/>
        <w:spacing w:line="360" w:lineRule="auto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</w:p>
    <w:p w14:paraId="66D65FB6" w14:textId="77777777" w:rsidR="002D1AE4" w:rsidRPr="00196B16" w:rsidRDefault="001017C2" w:rsidP="002D1AE4">
      <w:pPr>
        <w:pStyle w:val="Corpodetexto"/>
        <w:spacing w:line="360" w:lineRule="auto"/>
        <w:jc w:val="both"/>
        <w:rPr>
          <w:rFonts w:ascii="Arial" w:hAnsi="Arial" w:cs="Arial"/>
          <w:b/>
          <w:bCs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>Certificação X</w:t>
      </w:r>
      <w:r w:rsidR="002D1AE4" w:rsidRPr="00196B16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 xml:space="preserve"> - Gestão de Pactos e Acordos</w:t>
      </w:r>
    </w:p>
    <w:p w14:paraId="4922A9B3" w14:textId="77777777" w:rsidR="002D1AE4" w:rsidRPr="00196B16" w:rsidRDefault="002D1AE4" w:rsidP="002D1AE4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lastRenderedPageBreak/>
        <w:t>Esta área de gestão visa incentivar a</w:t>
      </w:r>
      <w:r w:rsidR="00F038AA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="00D14056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adesão do setor empresarial aos </w:t>
      </w:r>
      <w:r w:rsidRPr="00196B16">
        <w:rPr>
          <w:rFonts w:ascii="Arial" w:hAnsi="Arial" w:cs="Arial"/>
          <w:color w:val="231F20"/>
          <w:spacing w:val="-1"/>
          <w:sz w:val="24"/>
          <w:szCs w:val="24"/>
        </w:rPr>
        <w:t>P</w:t>
      </w:r>
      <w:r w:rsidR="00D14056"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actos e Acordos Nacionais e Internacionais de </w:t>
      </w: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combate </w:t>
      </w:r>
      <w:proofErr w:type="gramStart"/>
      <w:r w:rsidRPr="00196B16">
        <w:rPr>
          <w:rFonts w:ascii="Arial" w:hAnsi="Arial" w:cs="Arial"/>
          <w:color w:val="231F20"/>
          <w:spacing w:val="-1"/>
          <w:sz w:val="24"/>
          <w:szCs w:val="24"/>
        </w:rPr>
        <w:t>as</w:t>
      </w:r>
      <w:proofErr w:type="gramEnd"/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emissões de gases de efeito estufa.</w:t>
      </w:r>
    </w:p>
    <w:p w14:paraId="51D51709" w14:textId="77777777" w:rsidR="002D1AE4" w:rsidRPr="00196B16" w:rsidRDefault="002D1AE4" w:rsidP="002D1AE4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</w:p>
    <w:p w14:paraId="76E19A65" w14:textId="77777777" w:rsidR="002D1AE4" w:rsidRPr="00196B16" w:rsidRDefault="00AC07D5" w:rsidP="002D1AE4">
      <w:pPr>
        <w:pStyle w:val="Corpodetexto"/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>Para o recebimento da certificação nesta área de gestão</w:t>
      </w:r>
      <w:r w:rsidR="002D1AE4" w:rsidRPr="00196B16">
        <w:rPr>
          <w:rFonts w:ascii="Arial" w:hAnsi="Arial" w:cs="Arial"/>
          <w:color w:val="231F20"/>
          <w:spacing w:val="-1"/>
          <w:sz w:val="24"/>
          <w:szCs w:val="24"/>
        </w:rPr>
        <w:t>, a empresa pleiteante deverá apresentar a seguinte documentação acerca da Boa Prática:</w:t>
      </w:r>
    </w:p>
    <w:p w14:paraId="47ED04A2" w14:textId="77777777" w:rsidR="002D1AE4" w:rsidRPr="00196B16" w:rsidRDefault="00D14056" w:rsidP="00DF52E5">
      <w:pPr>
        <w:pStyle w:val="Corpodetexto"/>
        <w:numPr>
          <w:ilvl w:val="0"/>
          <w:numId w:val="23"/>
        </w:numPr>
        <w:spacing w:line="360" w:lineRule="auto"/>
        <w:ind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Comprovação da assinatura de </w:t>
      </w:r>
      <w:proofErr w:type="gramStart"/>
      <w:r w:rsidRPr="00196B16">
        <w:rPr>
          <w:rFonts w:ascii="Arial" w:hAnsi="Arial" w:cs="Arial"/>
          <w:color w:val="231F20"/>
          <w:spacing w:val="-1"/>
          <w:sz w:val="24"/>
          <w:szCs w:val="24"/>
        </w:rPr>
        <w:t>1</w:t>
      </w:r>
      <w:proofErr w:type="gramEnd"/>
      <w:r w:rsidRPr="00196B16">
        <w:rPr>
          <w:rFonts w:ascii="Arial" w:hAnsi="Arial" w:cs="Arial"/>
          <w:color w:val="231F20"/>
          <w:spacing w:val="-1"/>
          <w:sz w:val="24"/>
          <w:szCs w:val="24"/>
        </w:rPr>
        <w:t xml:space="preserve"> Pacto ou Acordo de combate as emissões de gases de efeito estufa.</w:t>
      </w:r>
    </w:p>
    <w:p w14:paraId="01D1E698" w14:textId="77777777" w:rsidR="00C1238E" w:rsidRPr="00196B16" w:rsidRDefault="00C1238E" w:rsidP="00C1238E">
      <w:pPr>
        <w:pStyle w:val="Corpodetexto"/>
        <w:spacing w:line="360" w:lineRule="auto"/>
        <w:ind w:left="720" w:right="-1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</w:p>
    <w:p w14:paraId="6AD7A313" w14:textId="616C3555" w:rsidR="00CF6D38" w:rsidRPr="00196B16" w:rsidRDefault="00585753" w:rsidP="00585753">
      <w:pPr>
        <w:pStyle w:val="Ttulo2"/>
      </w:pPr>
      <w:bookmarkStart w:id="25" w:name="_Toc130484385"/>
      <w:r w:rsidRPr="00196B16">
        <w:t xml:space="preserve">6.3. </w:t>
      </w:r>
      <w:r w:rsidR="00C347A3" w:rsidRPr="00196B16">
        <w:t>E</w:t>
      </w:r>
      <w:r w:rsidR="000E5DB9" w:rsidRPr="00196B16">
        <w:t xml:space="preserve">tapa 3 – Entrega </w:t>
      </w:r>
      <w:r w:rsidR="00065AD6" w:rsidRPr="00196B16">
        <w:t>das Comprovações</w:t>
      </w:r>
      <w:bookmarkEnd w:id="25"/>
    </w:p>
    <w:p w14:paraId="6D980324" w14:textId="77777777" w:rsidR="00E052EB" w:rsidRPr="00196B16" w:rsidRDefault="00AA66B9" w:rsidP="00F038AA">
      <w:pPr>
        <w:spacing w:beforeLines="100" w:before="240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Para</w:t>
      </w:r>
      <w:r w:rsidR="00F038AA" w:rsidRPr="00196B16">
        <w:rPr>
          <w:sz w:val="24"/>
          <w:szCs w:val="24"/>
        </w:rPr>
        <w:t xml:space="preserve"> </w:t>
      </w:r>
      <w:r w:rsidR="00D31A1C" w:rsidRPr="00196B16">
        <w:rPr>
          <w:sz w:val="24"/>
          <w:szCs w:val="24"/>
        </w:rPr>
        <w:t xml:space="preserve">o </w:t>
      </w:r>
      <w:r w:rsidR="006F3DCE" w:rsidRPr="00196B16">
        <w:rPr>
          <w:sz w:val="24"/>
          <w:szCs w:val="24"/>
        </w:rPr>
        <w:t>reconhecimento</w:t>
      </w:r>
      <w:r w:rsidR="00D31A1C" w:rsidRPr="00196B16">
        <w:rPr>
          <w:sz w:val="24"/>
          <w:szCs w:val="24"/>
        </w:rPr>
        <w:t xml:space="preserve"> e avaliação</w:t>
      </w:r>
      <w:r w:rsidR="006F3DCE" w:rsidRPr="00196B16">
        <w:rPr>
          <w:sz w:val="24"/>
          <w:szCs w:val="24"/>
        </w:rPr>
        <w:t xml:space="preserve"> das</w:t>
      </w:r>
      <w:r w:rsidR="00F038AA" w:rsidRPr="00196B16">
        <w:rPr>
          <w:sz w:val="24"/>
          <w:szCs w:val="24"/>
        </w:rPr>
        <w:t xml:space="preserve"> </w:t>
      </w:r>
      <w:r w:rsidR="006F3DCE" w:rsidRPr="00196B16">
        <w:rPr>
          <w:sz w:val="24"/>
          <w:szCs w:val="24"/>
        </w:rPr>
        <w:t>Boas Práticas</w:t>
      </w:r>
      <w:r w:rsidRPr="00196B16">
        <w:rPr>
          <w:sz w:val="24"/>
          <w:szCs w:val="24"/>
        </w:rPr>
        <w:t xml:space="preserve">, </w:t>
      </w:r>
      <w:r w:rsidR="00BB10CA" w:rsidRPr="00196B16">
        <w:rPr>
          <w:sz w:val="24"/>
          <w:szCs w:val="24"/>
        </w:rPr>
        <w:t xml:space="preserve">a organização participante deverá preencher as informações do </w:t>
      </w:r>
      <w:r w:rsidR="00D31A1C" w:rsidRPr="00196B16">
        <w:rPr>
          <w:sz w:val="24"/>
          <w:szCs w:val="24"/>
        </w:rPr>
        <w:t>formulário</w:t>
      </w:r>
      <w:r w:rsidR="00CF6D38" w:rsidRPr="00196B16">
        <w:rPr>
          <w:sz w:val="24"/>
          <w:szCs w:val="24"/>
        </w:rPr>
        <w:t xml:space="preserve"> na plataforma do Google </w:t>
      </w:r>
      <w:proofErr w:type="spellStart"/>
      <w:r w:rsidR="00A5102E" w:rsidRPr="00196B16">
        <w:rPr>
          <w:sz w:val="24"/>
          <w:szCs w:val="24"/>
        </w:rPr>
        <w:t>Forms</w:t>
      </w:r>
      <w:proofErr w:type="spellEnd"/>
      <w:r w:rsidR="00DE454D" w:rsidRPr="00196B16">
        <w:rPr>
          <w:sz w:val="24"/>
          <w:szCs w:val="24"/>
        </w:rPr>
        <w:t xml:space="preserve">, </w:t>
      </w:r>
      <w:r w:rsidR="00BB10CA" w:rsidRPr="00196B16">
        <w:rPr>
          <w:sz w:val="24"/>
          <w:szCs w:val="24"/>
        </w:rPr>
        <w:t xml:space="preserve">a ser </w:t>
      </w:r>
      <w:r w:rsidR="00CF6D38" w:rsidRPr="00196B16">
        <w:rPr>
          <w:sz w:val="24"/>
          <w:szCs w:val="24"/>
        </w:rPr>
        <w:t xml:space="preserve">juntado com as documentações </w:t>
      </w:r>
      <w:proofErr w:type="gramStart"/>
      <w:r w:rsidR="00CF6D38" w:rsidRPr="00196B16">
        <w:rPr>
          <w:sz w:val="24"/>
          <w:szCs w:val="24"/>
        </w:rPr>
        <w:t>comprobatórias determinados</w:t>
      </w:r>
      <w:proofErr w:type="gramEnd"/>
      <w:r w:rsidR="00BB10CA" w:rsidRPr="00196B16">
        <w:rPr>
          <w:sz w:val="24"/>
          <w:szCs w:val="24"/>
        </w:rPr>
        <w:t xml:space="preserve"> por este Programa</w:t>
      </w:r>
      <w:r w:rsidR="00F673A7" w:rsidRPr="00196B16">
        <w:rPr>
          <w:sz w:val="24"/>
          <w:szCs w:val="24"/>
        </w:rPr>
        <w:t xml:space="preserve"> no item 6.2</w:t>
      </w:r>
      <w:r w:rsidR="00DE454D" w:rsidRPr="00196B16">
        <w:rPr>
          <w:sz w:val="24"/>
          <w:szCs w:val="24"/>
        </w:rPr>
        <w:t xml:space="preserve">. </w:t>
      </w:r>
    </w:p>
    <w:p w14:paraId="7BBD6400" w14:textId="0F46F492" w:rsidR="00D10A86" w:rsidRPr="00196B16" w:rsidRDefault="00585753" w:rsidP="00585753">
      <w:pPr>
        <w:pStyle w:val="Ttulo2"/>
      </w:pPr>
      <w:bookmarkStart w:id="26" w:name="_Toc130484386"/>
      <w:r w:rsidRPr="00196B16">
        <w:t xml:space="preserve">6.4. </w:t>
      </w:r>
      <w:r w:rsidR="00C347A3" w:rsidRPr="00196B16">
        <w:t>E</w:t>
      </w:r>
      <w:r w:rsidR="00E052EB" w:rsidRPr="00196B16">
        <w:t>tapa 4 - Avaliação</w:t>
      </w:r>
      <w:bookmarkEnd w:id="26"/>
    </w:p>
    <w:p w14:paraId="2BB251CE" w14:textId="30212DBA" w:rsidR="002611C1" w:rsidRPr="00196B16" w:rsidRDefault="00585753" w:rsidP="00585753">
      <w:pPr>
        <w:pStyle w:val="Ttulo3"/>
      </w:pPr>
      <w:bookmarkStart w:id="27" w:name="_Toc130484387"/>
      <w:r w:rsidRPr="00196B16">
        <w:t xml:space="preserve">6.4.1. </w:t>
      </w:r>
      <w:r w:rsidR="00CF6D38" w:rsidRPr="00196B16">
        <w:t>Comissão de Avaliação</w:t>
      </w:r>
      <w:bookmarkEnd w:id="27"/>
      <w:r w:rsidR="00CF6D38" w:rsidRPr="00196B16">
        <w:t xml:space="preserve"> </w:t>
      </w:r>
    </w:p>
    <w:p w14:paraId="72F924C6" w14:textId="77777777" w:rsidR="002611C1" w:rsidRPr="00196B16" w:rsidRDefault="002611C1" w:rsidP="00E052EB">
      <w:pPr>
        <w:spacing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A Comissão de Avaliação </w:t>
      </w:r>
      <w:r w:rsidR="00F673A7" w:rsidRPr="00196B16">
        <w:rPr>
          <w:sz w:val="24"/>
          <w:szCs w:val="24"/>
        </w:rPr>
        <w:t xml:space="preserve">será </w:t>
      </w:r>
      <w:r w:rsidRPr="00196B16">
        <w:rPr>
          <w:sz w:val="24"/>
          <w:szCs w:val="24"/>
        </w:rPr>
        <w:t>compost</w:t>
      </w:r>
      <w:r w:rsidR="00F673A7" w:rsidRPr="00196B16">
        <w:rPr>
          <w:sz w:val="24"/>
          <w:szCs w:val="24"/>
        </w:rPr>
        <w:t>a</w:t>
      </w:r>
      <w:r w:rsidRPr="00196B16">
        <w:rPr>
          <w:sz w:val="24"/>
          <w:szCs w:val="24"/>
        </w:rPr>
        <w:t xml:space="preserve"> por </w:t>
      </w:r>
      <w:proofErr w:type="gramStart"/>
      <w:r w:rsidRPr="00196B16">
        <w:rPr>
          <w:sz w:val="24"/>
          <w:szCs w:val="24"/>
        </w:rPr>
        <w:t>2</w:t>
      </w:r>
      <w:proofErr w:type="gramEnd"/>
      <w:r w:rsidRPr="00196B16">
        <w:rPr>
          <w:sz w:val="24"/>
          <w:szCs w:val="24"/>
        </w:rPr>
        <w:t xml:space="preserve"> servidores da Secretaria Municipal do Clima e </w:t>
      </w:r>
      <w:r w:rsidR="00F673A7" w:rsidRPr="00196B16">
        <w:rPr>
          <w:sz w:val="24"/>
          <w:szCs w:val="24"/>
        </w:rPr>
        <w:t xml:space="preserve">2 da </w:t>
      </w:r>
      <w:r w:rsidRPr="00196B16">
        <w:rPr>
          <w:sz w:val="24"/>
          <w:szCs w:val="24"/>
        </w:rPr>
        <w:t xml:space="preserve">Controladoria Geral do Município, </w:t>
      </w:r>
      <w:r w:rsidR="00D46CE3" w:rsidRPr="00196B16">
        <w:rPr>
          <w:sz w:val="24"/>
          <w:szCs w:val="24"/>
        </w:rPr>
        <w:t>incumbidos</w:t>
      </w:r>
      <w:r w:rsidRPr="00196B16">
        <w:rPr>
          <w:sz w:val="24"/>
          <w:szCs w:val="24"/>
        </w:rPr>
        <w:t xml:space="preserve"> de conduzir o processo de entrega </w:t>
      </w:r>
      <w:r w:rsidR="00F673A7" w:rsidRPr="00196B16">
        <w:rPr>
          <w:sz w:val="24"/>
          <w:szCs w:val="24"/>
        </w:rPr>
        <w:t xml:space="preserve">e recebimento </w:t>
      </w:r>
      <w:r w:rsidRPr="00196B16">
        <w:rPr>
          <w:sz w:val="24"/>
          <w:szCs w:val="24"/>
        </w:rPr>
        <w:t xml:space="preserve">das comprovações </w:t>
      </w:r>
      <w:r w:rsidR="00F673A7" w:rsidRPr="00196B16">
        <w:rPr>
          <w:sz w:val="24"/>
          <w:szCs w:val="24"/>
        </w:rPr>
        <w:t>das Boas Práticas</w:t>
      </w:r>
      <w:r w:rsidRPr="00196B16">
        <w:rPr>
          <w:sz w:val="24"/>
          <w:szCs w:val="24"/>
        </w:rPr>
        <w:t>.</w:t>
      </w:r>
    </w:p>
    <w:p w14:paraId="5B04B112" w14:textId="77777777" w:rsidR="00F673A7" w:rsidRPr="00196B16" w:rsidRDefault="00F673A7" w:rsidP="00E052EB">
      <w:pPr>
        <w:spacing w:line="360" w:lineRule="auto"/>
        <w:jc w:val="both"/>
        <w:rPr>
          <w:sz w:val="24"/>
          <w:szCs w:val="24"/>
        </w:rPr>
      </w:pPr>
    </w:p>
    <w:p w14:paraId="5E09E42B" w14:textId="77777777" w:rsidR="00CF6D38" w:rsidRPr="00196B16" w:rsidRDefault="002611C1" w:rsidP="00E052EB">
      <w:pPr>
        <w:spacing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A Comissão de Avaliação é responsável </w:t>
      </w:r>
      <w:r w:rsidR="00475CAD" w:rsidRPr="00196B16">
        <w:rPr>
          <w:sz w:val="24"/>
          <w:szCs w:val="24"/>
        </w:rPr>
        <w:t>por avaliar</w:t>
      </w:r>
      <w:r w:rsidR="00F673A7" w:rsidRPr="00196B16">
        <w:rPr>
          <w:sz w:val="24"/>
          <w:szCs w:val="24"/>
        </w:rPr>
        <w:t xml:space="preserve"> e</w:t>
      </w:r>
      <w:r w:rsidR="00F038AA" w:rsidRPr="00196B16">
        <w:rPr>
          <w:sz w:val="24"/>
          <w:szCs w:val="24"/>
        </w:rPr>
        <w:t xml:space="preserve"> </w:t>
      </w:r>
      <w:r w:rsidR="00F673A7" w:rsidRPr="00196B16">
        <w:rPr>
          <w:sz w:val="24"/>
          <w:szCs w:val="24"/>
        </w:rPr>
        <w:t xml:space="preserve">por </w:t>
      </w:r>
      <w:r w:rsidR="00475CAD" w:rsidRPr="00196B16">
        <w:rPr>
          <w:sz w:val="24"/>
          <w:szCs w:val="24"/>
        </w:rPr>
        <w:t xml:space="preserve">emitir pareceres sobre a </w:t>
      </w:r>
      <w:r w:rsidR="00F673A7" w:rsidRPr="00196B16">
        <w:rPr>
          <w:sz w:val="24"/>
          <w:szCs w:val="24"/>
        </w:rPr>
        <w:t>documentação entregue, além de</w:t>
      </w:r>
      <w:r w:rsidR="00475CAD" w:rsidRPr="00196B16">
        <w:rPr>
          <w:sz w:val="24"/>
          <w:szCs w:val="24"/>
        </w:rPr>
        <w:t xml:space="preserve"> dirimir eventuais </w:t>
      </w:r>
      <w:r w:rsidR="00F673A7" w:rsidRPr="00196B16">
        <w:rPr>
          <w:sz w:val="24"/>
          <w:szCs w:val="24"/>
        </w:rPr>
        <w:t>dúvidas</w:t>
      </w:r>
      <w:r w:rsidR="00F038AA" w:rsidRPr="00196B16">
        <w:rPr>
          <w:sz w:val="24"/>
          <w:szCs w:val="24"/>
        </w:rPr>
        <w:t xml:space="preserve"> </w:t>
      </w:r>
      <w:r w:rsidR="00F673A7" w:rsidRPr="00196B16">
        <w:rPr>
          <w:sz w:val="24"/>
          <w:szCs w:val="24"/>
        </w:rPr>
        <w:t xml:space="preserve">ao longo do </w:t>
      </w:r>
      <w:r w:rsidR="00475CAD" w:rsidRPr="00196B16">
        <w:rPr>
          <w:sz w:val="24"/>
          <w:szCs w:val="24"/>
        </w:rPr>
        <w:t>processo. O objetivo é garantir o progresso do</w:t>
      </w:r>
      <w:r w:rsidR="00F038AA" w:rsidRPr="00196B16">
        <w:rPr>
          <w:sz w:val="24"/>
          <w:szCs w:val="24"/>
        </w:rPr>
        <w:t xml:space="preserve"> </w:t>
      </w:r>
      <w:r w:rsidR="00F673A7" w:rsidRPr="00196B16">
        <w:rPr>
          <w:sz w:val="24"/>
          <w:szCs w:val="24"/>
        </w:rPr>
        <w:t>p</w:t>
      </w:r>
      <w:r w:rsidR="00046C33" w:rsidRPr="00196B16">
        <w:rPr>
          <w:sz w:val="24"/>
          <w:szCs w:val="24"/>
        </w:rPr>
        <w:t xml:space="preserve">rograma e assegurar a aptidão e desempenho dos participantes quanto às Boas Práticas. </w:t>
      </w:r>
    </w:p>
    <w:p w14:paraId="60E9C84F" w14:textId="77777777" w:rsidR="00C1238E" w:rsidRPr="00196B16" w:rsidRDefault="00C1238E" w:rsidP="00E052EB">
      <w:pPr>
        <w:spacing w:line="360" w:lineRule="auto"/>
        <w:jc w:val="both"/>
        <w:rPr>
          <w:sz w:val="24"/>
          <w:szCs w:val="24"/>
        </w:rPr>
      </w:pPr>
    </w:p>
    <w:p w14:paraId="3C831D4A" w14:textId="2DE4B6E5" w:rsidR="00D10A86" w:rsidRPr="00196B16" w:rsidRDefault="00585753" w:rsidP="00585753">
      <w:pPr>
        <w:pStyle w:val="Ttulo3"/>
      </w:pPr>
      <w:bookmarkStart w:id="28" w:name="_Toc130484388"/>
      <w:r w:rsidRPr="00196B16">
        <w:t xml:space="preserve">6.1.2. </w:t>
      </w:r>
      <w:r w:rsidR="00C347A3" w:rsidRPr="00196B16">
        <w:t>A</w:t>
      </w:r>
      <w:r w:rsidR="00E052EB" w:rsidRPr="00196B16">
        <w:t>nálise Crítica</w:t>
      </w:r>
      <w:bookmarkEnd w:id="28"/>
    </w:p>
    <w:p w14:paraId="0D07674B" w14:textId="77777777" w:rsidR="00D10A86" w:rsidRPr="00196B16" w:rsidRDefault="00D10A86" w:rsidP="00E052EB">
      <w:pPr>
        <w:spacing w:before="214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Após a submissão da </w:t>
      </w:r>
      <w:r w:rsidR="00F673A7" w:rsidRPr="00196B16">
        <w:rPr>
          <w:sz w:val="24"/>
          <w:szCs w:val="24"/>
        </w:rPr>
        <w:t>documentação comprobatória da realização da Boa Prática</w:t>
      </w:r>
      <w:r w:rsidR="00E500D3" w:rsidRPr="00196B16">
        <w:rPr>
          <w:sz w:val="24"/>
          <w:szCs w:val="24"/>
        </w:rPr>
        <w:t>,</w:t>
      </w:r>
      <w:r w:rsidRPr="00196B16">
        <w:rPr>
          <w:sz w:val="24"/>
          <w:szCs w:val="24"/>
        </w:rPr>
        <w:t xml:space="preserve"> a Comissão de Avaliação executará a verificação das informações prestadas pela organização pa</w:t>
      </w:r>
      <w:r w:rsidR="00CF6D38" w:rsidRPr="00196B16">
        <w:rPr>
          <w:sz w:val="24"/>
          <w:szCs w:val="24"/>
        </w:rPr>
        <w:t>ra requerimento do certificado</w:t>
      </w:r>
      <w:r w:rsidRPr="00196B16">
        <w:rPr>
          <w:sz w:val="24"/>
          <w:szCs w:val="24"/>
        </w:rPr>
        <w:t xml:space="preserve">. Em caso de desconformidade, a </w:t>
      </w:r>
      <w:r w:rsidRPr="00196B16">
        <w:rPr>
          <w:sz w:val="24"/>
          <w:szCs w:val="24"/>
        </w:rPr>
        <w:lastRenderedPageBreak/>
        <w:t>organização será comunicada via e-mail, e será definido um pr</w:t>
      </w:r>
      <w:r w:rsidR="008456D0" w:rsidRPr="00196B16">
        <w:rPr>
          <w:sz w:val="24"/>
          <w:szCs w:val="24"/>
        </w:rPr>
        <w:t xml:space="preserve">azo de </w:t>
      </w:r>
      <w:r w:rsidR="00E500D3" w:rsidRPr="00196B16">
        <w:rPr>
          <w:sz w:val="24"/>
          <w:szCs w:val="24"/>
        </w:rPr>
        <w:t>05 (cinco)</w:t>
      </w:r>
      <w:r w:rsidRPr="00196B16">
        <w:rPr>
          <w:sz w:val="24"/>
          <w:szCs w:val="24"/>
        </w:rPr>
        <w:t xml:space="preserve"> dias úteis para ajuste.</w:t>
      </w:r>
    </w:p>
    <w:p w14:paraId="70125FB1" w14:textId="77777777" w:rsidR="006E7CE6" w:rsidRPr="00196B16" w:rsidRDefault="00D10A86" w:rsidP="00E052EB">
      <w:pPr>
        <w:spacing w:before="214" w:after="200"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>Esse processo</w:t>
      </w:r>
      <w:r w:rsidR="001736A9" w:rsidRPr="00196B16">
        <w:rPr>
          <w:sz w:val="24"/>
          <w:szCs w:val="24"/>
        </w:rPr>
        <w:t xml:space="preserve"> poderá</w:t>
      </w:r>
      <w:r w:rsidRPr="00196B16">
        <w:rPr>
          <w:sz w:val="24"/>
          <w:szCs w:val="24"/>
        </w:rPr>
        <w:t xml:space="preserve"> demandar a realização de entrevista com colaboradores e a verificação dos fatos apresentados, de forma remota, com data pré-agendada. É de suma importância </w:t>
      </w:r>
      <w:proofErr w:type="gramStart"/>
      <w:r w:rsidRPr="00196B16">
        <w:rPr>
          <w:sz w:val="24"/>
          <w:szCs w:val="24"/>
        </w:rPr>
        <w:t>a</w:t>
      </w:r>
      <w:proofErr w:type="gramEnd"/>
      <w:r w:rsidRPr="00196B16">
        <w:rPr>
          <w:sz w:val="24"/>
          <w:szCs w:val="24"/>
        </w:rPr>
        <w:t xml:space="preserve"> indicação </w:t>
      </w:r>
      <w:r w:rsidR="00E500D3" w:rsidRPr="00196B16">
        <w:rPr>
          <w:sz w:val="24"/>
          <w:szCs w:val="24"/>
        </w:rPr>
        <w:t xml:space="preserve">pela empresa pleiteante da certificação </w:t>
      </w:r>
      <w:r w:rsidRPr="00196B16">
        <w:rPr>
          <w:sz w:val="24"/>
          <w:szCs w:val="24"/>
        </w:rPr>
        <w:t>de um colaborador para acompanhar o processo. Com base nas informações evidenciadas durante a verificação</w:t>
      </w:r>
      <w:r w:rsidR="00F038AA" w:rsidRPr="00196B16">
        <w:rPr>
          <w:sz w:val="24"/>
          <w:szCs w:val="24"/>
        </w:rPr>
        <w:t xml:space="preserve"> </w:t>
      </w:r>
      <w:r w:rsidR="00CF6D38" w:rsidRPr="00196B16">
        <w:rPr>
          <w:sz w:val="24"/>
          <w:szCs w:val="24"/>
        </w:rPr>
        <w:t>a Comissão de Avaliação do Certificado</w:t>
      </w:r>
      <w:r w:rsidRPr="00196B16">
        <w:rPr>
          <w:sz w:val="24"/>
          <w:szCs w:val="24"/>
        </w:rPr>
        <w:t xml:space="preserve"> validará os registros autodeclarados.</w:t>
      </w:r>
    </w:p>
    <w:p w14:paraId="0BEDF307" w14:textId="7F17CCD0" w:rsidR="00E052EB" w:rsidRPr="00196B16" w:rsidRDefault="00585753" w:rsidP="00585753">
      <w:pPr>
        <w:pStyle w:val="Ttulo2"/>
      </w:pPr>
      <w:bookmarkStart w:id="29" w:name="_Toc130484389"/>
      <w:r w:rsidRPr="00196B16">
        <w:t xml:space="preserve">6.5. </w:t>
      </w:r>
      <w:r w:rsidR="00E052EB" w:rsidRPr="00196B16">
        <w:t>Etapa 5 - Certificação</w:t>
      </w:r>
      <w:bookmarkEnd w:id="29"/>
    </w:p>
    <w:p w14:paraId="42911268" w14:textId="4F194E6F" w:rsidR="00046C33" w:rsidRPr="00196B16" w:rsidRDefault="00585753" w:rsidP="00585753">
      <w:pPr>
        <w:pStyle w:val="Ttulo3"/>
      </w:pPr>
      <w:bookmarkStart w:id="30" w:name="_Toc130484390"/>
      <w:r w:rsidRPr="00196B16">
        <w:t xml:space="preserve">6.5.1. </w:t>
      </w:r>
      <w:r w:rsidR="00CF6D38" w:rsidRPr="00196B16">
        <w:t>Declaração de Aptidão</w:t>
      </w:r>
      <w:bookmarkEnd w:id="30"/>
      <w:r w:rsidR="00CF6D38" w:rsidRPr="00196B16">
        <w:t xml:space="preserve"> </w:t>
      </w:r>
    </w:p>
    <w:p w14:paraId="527C08D4" w14:textId="77777777" w:rsidR="00046C33" w:rsidRPr="00196B16" w:rsidRDefault="00046C33" w:rsidP="00E052EB">
      <w:pPr>
        <w:spacing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A Secretaria Municipal do Clima providenciará a publicação do resultado da certificação no Diário Oficial, </w:t>
      </w:r>
      <w:r w:rsidR="003F3347" w:rsidRPr="00196B16">
        <w:rPr>
          <w:sz w:val="24"/>
          <w:szCs w:val="24"/>
        </w:rPr>
        <w:t xml:space="preserve">atestando </w:t>
      </w:r>
      <w:r w:rsidRPr="00196B16">
        <w:rPr>
          <w:sz w:val="24"/>
          <w:szCs w:val="24"/>
        </w:rPr>
        <w:t>de forma oficial e transparente o</w:t>
      </w:r>
      <w:r w:rsidR="00E500D3" w:rsidRPr="00196B16">
        <w:rPr>
          <w:sz w:val="24"/>
          <w:szCs w:val="24"/>
        </w:rPr>
        <w:t>s</w:t>
      </w:r>
      <w:r w:rsidR="00F038AA" w:rsidRPr="00196B16">
        <w:rPr>
          <w:sz w:val="24"/>
          <w:szCs w:val="24"/>
        </w:rPr>
        <w:t xml:space="preserve"> </w:t>
      </w:r>
      <w:r w:rsidR="00E500D3" w:rsidRPr="00196B16">
        <w:rPr>
          <w:sz w:val="24"/>
          <w:szCs w:val="24"/>
        </w:rPr>
        <w:t>resultados do processo de Análise Crítica.</w:t>
      </w:r>
    </w:p>
    <w:p w14:paraId="1B7C2C9D" w14:textId="77777777" w:rsidR="00C1238E" w:rsidRPr="00196B16" w:rsidRDefault="00C1238E" w:rsidP="00E052EB">
      <w:pPr>
        <w:spacing w:line="360" w:lineRule="auto"/>
        <w:jc w:val="both"/>
        <w:rPr>
          <w:sz w:val="24"/>
          <w:szCs w:val="24"/>
        </w:rPr>
      </w:pPr>
    </w:p>
    <w:p w14:paraId="7B6BA02D" w14:textId="18E2DEC1" w:rsidR="00B723A5" w:rsidRPr="00196B16" w:rsidRDefault="00585753" w:rsidP="00585753">
      <w:pPr>
        <w:pStyle w:val="Ttulo3"/>
      </w:pPr>
      <w:bookmarkStart w:id="31" w:name="_Toc130484391"/>
      <w:r w:rsidRPr="00196B16">
        <w:t xml:space="preserve">6.5.2. </w:t>
      </w:r>
      <w:r w:rsidR="00CF6D38" w:rsidRPr="00196B16">
        <w:t>Entrega do Certificado</w:t>
      </w:r>
      <w:bookmarkEnd w:id="31"/>
    </w:p>
    <w:p w14:paraId="6AECE584" w14:textId="77777777" w:rsidR="00B723A5" w:rsidRPr="00196B16" w:rsidRDefault="00B723A5" w:rsidP="00E052EB">
      <w:pPr>
        <w:spacing w:line="360" w:lineRule="auto"/>
        <w:jc w:val="both"/>
        <w:rPr>
          <w:sz w:val="24"/>
          <w:szCs w:val="24"/>
        </w:rPr>
      </w:pPr>
      <w:r w:rsidRPr="00196B16">
        <w:rPr>
          <w:sz w:val="24"/>
          <w:szCs w:val="24"/>
        </w:rPr>
        <w:t xml:space="preserve">A entrega de certificado </w:t>
      </w:r>
      <w:r w:rsidR="003F3347" w:rsidRPr="00196B16">
        <w:rPr>
          <w:sz w:val="24"/>
          <w:szCs w:val="24"/>
        </w:rPr>
        <w:t xml:space="preserve">será </w:t>
      </w:r>
      <w:r w:rsidR="00E500D3" w:rsidRPr="00196B16">
        <w:rPr>
          <w:sz w:val="24"/>
          <w:szCs w:val="24"/>
        </w:rPr>
        <w:t>realizada</w:t>
      </w:r>
      <w:r w:rsidR="003F3347" w:rsidRPr="00196B16">
        <w:rPr>
          <w:sz w:val="24"/>
          <w:szCs w:val="24"/>
        </w:rPr>
        <w:t xml:space="preserve"> em evento oficial, marcado duas vezes ao ano, sendo o 1º evento em julho e o 2º evento em dezembro, com a participação de todos os envolvidos. A</w:t>
      </w:r>
      <w:r w:rsidR="00E500D3" w:rsidRPr="00196B16">
        <w:rPr>
          <w:sz w:val="24"/>
          <w:szCs w:val="24"/>
        </w:rPr>
        <w:t>s</w:t>
      </w:r>
      <w:r w:rsidR="003F3347" w:rsidRPr="00196B16">
        <w:rPr>
          <w:sz w:val="24"/>
          <w:szCs w:val="24"/>
        </w:rPr>
        <w:t xml:space="preserve"> cerimônia</w:t>
      </w:r>
      <w:r w:rsidR="00E500D3" w:rsidRPr="00196B16">
        <w:rPr>
          <w:sz w:val="24"/>
          <w:szCs w:val="24"/>
        </w:rPr>
        <w:t>s</w:t>
      </w:r>
      <w:r w:rsidR="00F038AA" w:rsidRPr="00196B16">
        <w:rPr>
          <w:sz w:val="24"/>
          <w:szCs w:val="24"/>
        </w:rPr>
        <w:t xml:space="preserve"> </w:t>
      </w:r>
      <w:r w:rsidR="00A04FE1" w:rsidRPr="00196B16">
        <w:rPr>
          <w:sz w:val="24"/>
          <w:szCs w:val="24"/>
        </w:rPr>
        <w:t>marcarão</w:t>
      </w:r>
      <w:r w:rsidR="003F3347" w:rsidRPr="00196B16">
        <w:rPr>
          <w:sz w:val="24"/>
          <w:szCs w:val="24"/>
        </w:rPr>
        <w:t xml:space="preserve"> a obtenção formal da certificação, garantindo a participação e aptidão da empresa. </w:t>
      </w:r>
    </w:p>
    <w:p w14:paraId="1D2DECDF" w14:textId="77777777" w:rsidR="006E7CE6" w:rsidRPr="00196B16" w:rsidRDefault="006E7CE6">
      <w:pPr>
        <w:rPr>
          <w:sz w:val="24"/>
          <w:szCs w:val="24"/>
        </w:rPr>
      </w:pPr>
    </w:p>
    <w:p w14:paraId="05E4DA7E" w14:textId="77777777" w:rsidR="006E7CE6" w:rsidRPr="00196B16" w:rsidRDefault="006E7CE6">
      <w:pPr>
        <w:rPr>
          <w:sz w:val="24"/>
          <w:szCs w:val="24"/>
        </w:rPr>
      </w:pPr>
    </w:p>
    <w:p w14:paraId="379EBF15" w14:textId="77777777" w:rsidR="006E7CE6" w:rsidRPr="00196B16" w:rsidRDefault="006E7CE6">
      <w:pPr>
        <w:rPr>
          <w:sz w:val="24"/>
          <w:szCs w:val="24"/>
        </w:rPr>
      </w:pPr>
    </w:p>
    <w:p w14:paraId="60156204" w14:textId="77777777" w:rsidR="00452594" w:rsidRPr="00196B16" w:rsidRDefault="00452594">
      <w:pPr>
        <w:rPr>
          <w:sz w:val="24"/>
          <w:szCs w:val="24"/>
        </w:rPr>
      </w:pPr>
    </w:p>
    <w:p w14:paraId="2F5E280B" w14:textId="77777777" w:rsidR="00452594" w:rsidRPr="00196B16" w:rsidRDefault="00452594">
      <w:pPr>
        <w:rPr>
          <w:sz w:val="24"/>
          <w:szCs w:val="24"/>
        </w:rPr>
      </w:pPr>
    </w:p>
    <w:p w14:paraId="4A32F9C0" w14:textId="77777777" w:rsidR="00452594" w:rsidRPr="00196B16" w:rsidRDefault="00452594">
      <w:pPr>
        <w:rPr>
          <w:sz w:val="24"/>
          <w:szCs w:val="24"/>
        </w:rPr>
      </w:pPr>
    </w:p>
    <w:p w14:paraId="20A406BB" w14:textId="77777777" w:rsidR="00452594" w:rsidRPr="00196B16" w:rsidRDefault="00452594">
      <w:pPr>
        <w:rPr>
          <w:sz w:val="24"/>
          <w:szCs w:val="24"/>
        </w:rPr>
      </w:pPr>
    </w:p>
    <w:p w14:paraId="4FA2EE74" w14:textId="77777777" w:rsidR="00452594" w:rsidRPr="00196B16" w:rsidRDefault="00452594">
      <w:pPr>
        <w:rPr>
          <w:sz w:val="24"/>
          <w:szCs w:val="24"/>
        </w:rPr>
      </w:pPr>
    </w:p>
    <w:p w14:paraId="38A2ACA9" w14:textId="77777777" w:rsidR="00452594" w:rsidRPr="00196B16" w:rsidRDefault="00452594">
      <w:pPr>
        <w:rPr>
          <w:sz w:val="24"/>
          <w:szCs w:val="24"/>
        </w:rPr>
      </w:pPr>
    </w:p>
    <w:p w14:paraId="53C6A509" w14:textId="77777777" w:rsidR="00452594" w:rsidRPr="00196B16" w:rsidRDefault="00452594">
      <w:pPr>
        <w:rPr>
          <w:sz w:val="24"/>
          <w:szCs w:val="24"/>
        </w:rPr>
      </w:pPr>
    </w:p>
    <w:p w14:paraId="06B63BB7" w14:textId="77777777" w:rsidR="00452594" w:rsidRPr="00196B16" w:rsidRDefault="00452594">
      <w:pPr>
        <w:rPr>
          <w:sz w:val="24"/>
          <w:szCs w:val="24"/>
        </w:rPr>
      </w:pPr>
    </w:p>
    <w:p w14:paraId="01541995" w14:textId="77777777" w:rsidR="00F57BFA" w:rsidRPr="00196B16" w:rsidRDefault="00F57BFA">
      <w:pPr>
        <w:rPr>
          <w:b/>
          <w:sz w:val="24"/>
          <w:szCs w:val="28"/>
        </w:rPr>
      </w:pPr>
      <w:bookmarkStart w:id="32" w:name="_Toc130484392"/>
      <w:r w:rsidRPr="00196B16">
        <w:br w:type="page"/>
      </w:r>
    </w:p>
    <w:p w14:paraId="181D8F1C" w14:textId="39E78131" w:rsidR="003B050D" w:rsidRPr="00196B16" w:rsidRDefault="003B050D" w:rsidP="00585753">
      <w:pPr>
        <w:pStyle w:val="Ttulo1"/>
      </w:pPr>
      <w:r w:rsidRPr="00196B16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929597B" wp14:editId="725AB69F">
            <wp:simplePos x="0" y="0"/>
            <wp:positionH relativeFrom="margin">
              <wp:posOffset>38100</wp:posOffset>
            </wp:positionH>
            <wp:positionV relativeFrom="margin">
              <wp:posOffset>384175</wp:posOffset>
            </wp:positionV>
            <wp:extent cx="5420995" cy="5400675"/>
            <wp:effectExtent l="19050" t="0" r="8255" b="0"/>
            <wp:wrapSquare wrapText="bothSides"/>
            <wp:docPr id="1" name="Imagem 7" descr="Captura de Tela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(6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6B16">
        <w:t>Anexo I – Formulário de Inscrição</w:t>
      </w:r>
      <w:bookmarkEnd w:id="32"/>
    </w:p>
    <w:p w14:paraId="4107DE6B" w14:textId="77777777" w:rsidR="003B050D" w:rsidRPr="00196B16" w:rsidRDefault="003B050D" w:rsidP="00EE4ACB">
      <w:pPr>
        <w:pStyle w:val="Ttulo"/>
        <w:jc w:val="center"/>
        <w:rPr>
          <w:sz w:val="24"/>
          <w:szCs w:val="24"/>
        </w:rPr>
      </w:pPr>
      <w:r w:rsidRPr="00196B16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D1CE408" wp14:editId="7864BA87">
            <wp:simplePos x="0" y="0"/>
            <wp:positionH relativeFrom="margin">
              <wp:posOffset>142875</wp:posOffset>
            </wp:positionH>
            <wp:positionV relativeFrom="margin">
              <wp:posOffset>5518150</wp:posOffset>
            </wp:positionV>
            <wp:extent cx="5448300" cy="2476500"/>
            <wp:effectExtent l="19050" t="0" r="0" b="0"/>
            <wp:wrapSquare wrapText="bothSides"/>
            <wp:docPr id="12" name="Imagem 11" descr="Captura de Tela (7)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(7)...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EC8004" w14:textId="77777777" w:rsidR="003B050D" w:rsidRPr="00196B16" w:rsidRDefault="003B050D" w:rsidP="00EE4ACB">
      <w:pPr>
        <w:pStyle w:val="Ttulo"/>
        <w:jc w:val="center"/>
        <w:rPr>
          <w:sz w:val="24"/>
          <w:szCs w:val="24"/>
        </w:rPr>
      </w:pPr>
      <w:r w:rsidRPr="00196B16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B54D304" wp14:editId="1030119B">
            <wp:simplePos x="0" y="0"/>
            <wp:positionH relativeFrom="margin">
              <wp:posOffset>28575</wp:posOffset>
            </wp:positionH>
            <wp:positionV relativeFrom="margin">
              <wp:posOffset>536575</wp:posOffset>
            </wp:positionV>
            <wp:extent cx="5448300" cy="5810250"/>
            <wp:effectExtent l="19050" t="0" r="0" b="0"/>
            <wp:wrapSquare wrapText="bothSides"/>
            <wp:docPr id="13" name="Imagem 12" descr="Captura de Tela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(8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80ECB" w14:textId="77777777" w:rsidR="003B050D" w:rsidRPr="00196B16" w:rsidRDefault="003B050D" w:rsidP="00EE4ACB">
      <w:pPr>
        <w:pStyle w:val="Ttulo"/>
        <w:jc w:val="center"/>
        <w:rPr>
          <w:sz w:val="24"/>
          <w:szCs w:val="24"/>
        </w:rPr>
      </w:pPr>
    </w:p>
    <w:p w14:paraId="135C4675" w14:textId="77777777" w:rsidR="003B050D" w:rsidRPr="00196B16" w:rsidRDefault="003B050D" w:rsidP="00EE4ACB">
      <w:pPr>
        <w:pStyle w:val="Ttulo"/>
        <w:jc w:val="center"/>
        <w:rPr>
          <w:sz w:val="24"/>
          <w:szCs w:val="24"/>
        </w:rPr>
      </w:pPr>
    </w:p>
    <w:p w14:paraId="5607BFA2" w14:textId="77777777" w:rsidR="003B050D" w:rsidRPr="00196B16" w:rsidRDefault="003B050D" w:rsidP="00EE4ACB">
      <w:pPr>
        <w:pStyle w:val="Ttulo"/>
        <w:jc w:val="center"/>
        <w:rPr>
          <w:sz w:val="24"/>
          <w:szCs w:val="24"/>
        </w:rPr>
      </w:pPr>
    </w:p>
    <w:p w14:paraId="024F8E7C" w14:textId="77777777" w:rsidR="003B050D" w:rsidRPr="00196B16" w:rsidRDefault="003B050D" w:rsidP="00EE4ACB">
      <w:pPr>
        <w:pStyle w:val="Ttulo"/>
        <w:jc w:val="center"/>
        <w:rPr>
          <w:sz w:val="24"/>
          <w:szCs w:val="24"/>
        </w:rPr>
      </w:pPr>
    </w:p>
    <w:p w14:paraId="4119DC5A" w14:textId="77777777" w:rsidR="003B050D" w:rsidRPr="00196B16" w:rsidRDefault="003B050D" w:rsidP="00EE4ACB">
      <w:pPr>
        <w:pStyle w:val="Ttulo"/>
        <w:jc w:val="center"/>
        <w:rPr>
          <w:sz w:val="24"/>
          <w:szCs w:val="24"/>
        </w:rPr>
      </w:pPr>
    </w:p>
    <w:p w14:paraId="1827301B" w14:textId="77777777" w:rsidR="003B050D" w:rsidRPr="00196B16" w:rsidRDefault="003B050D" w:rsidP="00EE4ACB">
      <w:pPr>
        <w:pStyle w:val="Ttulo"/>
        <w:jc w:val="center"/>
        <w:rPr>
          <w:sz w:val="24"/>
          <w:szCs w:val="24"/>
        </w:rPr>
      </w:pPr>
    </w:p>
    <w:p w14:paraId="326D4A42" w14:textId="77777777" w:rsidR="003B050D" w:rsidRPr="00196B16" w:rsidRDefault="003B050D" w:rsidP="00EE4ACB">
      <w:pPr>
        <w:pStyle w:val="Ttulo"/>
        <w:jc w:val="center"/>
        <w:rPr>
          <w:sz w:val="24"/>
          <w:szCs w:val="24"/>
        </w:rPr>
      </w:pPr>
    </w:p>
    <w:p w14:paraId="25C6A6A3" w14:textId="77777777" w:rsidR="003B050D" w:rsidRPr="00196B16" w:rsidRDefault="003B050D" w:rsidP="003B050D">
      <w:pPr>
        <w:pStyle w:val="Subttulo"/>
        <w:spacing w:after="60"/>
        <w:rPr>
          <w:sz w:val="24"/>
          <w:szCs w:val="24"/>
        </w:rPr>
      </w:pPr>
    </w:p>
    <w:p w14:paraId="50F37AD4" w14:textId="77777777" w:rsidR="003B050D" w:rsidRPr="00196B16" w:rsidRDefault="003B050D" w:rsidP="003B050D">
      <w:pPr>
        <w:pStyle w:val="Subttulo"/>
        <w:tabs>
          <w:tab w:val="left" w:pos="1320"/>
        </w:tabs>
        <w:spacing w:after="60"/>
        <w:rPr>
          <w:sz w:val="24"/>
          <w:szCs w:val="24"/>
        </w:rPr>
      </w:pPr>
    </w:p>
    <w:p w14:paraId="27BBF906" w14:textId="77777777" w:rsidR="003B050D" w:rsidRPr="00196B16" w:rsidRDefault="003B050D" w:rsidP="003B050D">
      <w:pPr>
        <w:pStyle w:val="Subttulo"/>
        <w:spacing w:after="60"/>
        <w:rPr>
          <w:sz w:val="24"/>
          <w:szCs w:val="24"/>
        </w:rPr>
      </w:pPr>
      <w:r w:rsidRPr="00196B16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1F200FEC" wp14:editId="2C0F9572">
            <wp:simplePos x="0" y="0"/>
            <wp:positionH relativeFrom="margin">
              <wp:posOffset>28575</wp:posOffset>
            </wp:positionH>
            <wp:positionV relativeFrom="margin">
              <wp:posOffset>231775</wp:posOffset>
            </wp:positionV>
            <wp:extent cx="5467350" cy="4257675"/>
            <wp:effectExtent l="19050" t="0" r="0" b="0"/>
            <wp:wrapSquare wrapText="bothSides"/>
            <wp:docPr id="16" name="Imagem 15" descr="Captura de Tela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(11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D2522" w14:textId="77777777" w:rsidR="003B050D" w:rsidRPr="00196B16" w:rsidRDefault="003B050D" w:rsidP="003B050D">
      <w:pPr>
        <w:pStyle w:val="Subttulo"/>
        <w:spacing w:after="60"/>
        <w:rPr>
          <w:sz w:val="24"/>
          <w:szCs w:val="24"/>
        </w:rPr>
      </w:pPr>
    </w:p>
    <w:p w14:paraId="37966DE8" w14:textId="77777777" w:rsidR="003B050D" w:rsidRPr="00196B16" w:rsidRDefault="003B050D" w:rsidP="003B050D">
      <w:pPr>
        <w:pStyle w:val="Subttulo"/>
        <w:spacing w:after="60"/>
        <w:rPr>
          <w:sz w:val="24"/>
          <w:szCs w:val="24"/>
        </w:rPr>
      </w:pPr>
    </w:p>
    <w:p w14:paraId="21032E22" w14:textId="77777777" w:rsidR="003B050D" w:rsidRPr="00196B16" w:rsidRDefault="003B050D" w:rsidP="003B050D">
      <w:pPr>
        <w:pStyle w:val="Subttulo"/>
        <w:spacing w:after="60"/>
        <w:rPr>
          <w:sz w:val="24"/>
          <w:szCs w:val="24"/>
        </w:rPr>
      </w:pPr>
    </w:p>
    <w:p w14:paraId="120D8175" w14:textId="77777777" w:rsidR="003B050D" w:rsidRPr="00196B16" w:rsidRDefault="003B050D" w:rsidP="003B050D">
      <w:pPr>
        <w:pStyle w:val="Subttulo"/>
        <w:spacing w:after="60"/>
        <w:rPr>
          <w:sz w:val="24"/>
          <w:szCs w:val="24"/>
        </w:rPr>
      </w:pPr>
    </w:p>
    <w:p w14:paraId="2B2C1456" w14:textId="77777777" w:rsidR="003B050D" w:rsidRPr="00196B16" w:rsidRDefault="003B050D" w:rsidP="003B050D">
      <w:pPr>
        <w:pStyle w:val="Subttulo"/>
        <w:spacing w:after="60"/>
        <w:rPr>
          <w:sz w:val="24"/>
          <w:szCs w:val="24"/>
        </w:rPr>
      </w:pPr>
    </w:p>
    <w:p w14:paraId="5514EEDF" w14:textId="77777777" w:rsidR="003B050D" w:rsidRPr="00196B16" w:rsidRDefault="003B050D" w:rsidP="003B050D">
      <w:pPr>
        <w:pStyle w:val="Subttulo"/>
        <w:spacing w:after="60"/>
        <w:rPr>
          <w:sz w:val="24"/>
          <w:szCs w:val="24"/>
        </w:rPr>
      </w:pPr>
    </w:p>
    <w:p w14:paraId="66CDDF2E" w14:textId="742783AD" w:rsidR="003B050D" w:rsidRPr="00196B16" w:rsidRDefault="003B050D" w:rsidP="00585753">
      <w:pPr>
        <w:pStyle w:val="Ttulo1"/>
      </w:pPr>
      <w:bookmarkStart w:id="33" w:name="_Toc130484393"/>
      <w:r w:rsidRPr="00196B16">
        <w:t>Anexo II – Formulário de Comprovações</w:t>
      </w:r>
      <w:bookmarkEnd w:id="33"/>
    </w:p>
    <w:p w14:paraId="02F7CDC4" w14:textId="77777777" w:rsidR="003B050D" w:rsidRPr="00196B16" w:rsidRDefault="003B050D" w:rsidP="003B050D">
      <w:pPr>
        <w:pStyle w:val="Subttulo"/>
        <w:spacing w:after="60"/>
        <w:rPr>
          <w:sz w:val="24"/>
          <w:szCs w:val="24"/>
        </w:rPr>
      </w:pPr>
      <w:r w:rsidRPr="00196B16">
        <w:rPr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84864" behindDoc="0" locked="0" layoutInCell="1" allowOverlap="1" wp14:anchorId="6CE4FF8B" wp14:editId="282C5C20">
            <wp:simplePos x="0" y="0"/>
            <wp:positionH relativeFrom="margin">
              <wp:align>center</wp:align>
            </wp:positionH>
            <wp:positionV relativeFrom="margin">
              <wp:posOffset>469900</wp:posOffset>
            </wp:positionV>
            <wp:extent cx="5440045" cy="5829300"/>
            <wp:effectExtent l="19050" t="0" r="8255" b="0"/>
            <wp:wrapSquare wrapText="bothSides"/>
            <wp:docPr id="17" name="Imagem 16" descr="Captura de Tela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(13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004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9D9AD0" w14:textId="77777777" w:rsidR="00311EF9" w:rsidRPr="00196B16" w:rsidRDefault="00311EF9" w:rsidP="00311EF9">
      <w:pPr>
        <w:rPr>
          <w:sz w:val="24"/>
          <w:szCs w:val="24"/>
        </w:rPr>
      </w:pPr>
    </w:p>
    <w:p w14:paraId="744909C2" w14:textId="77777777" w:rsidR="00311EF9" w:rsidRPr="00196B16" w:rsidRDefault="00311EF9" w:rsidP="00311EF9">
      <w:pPr>
        <w:rPr>
          <w:sz w:val="24"/>
          <w:szCs w:val="24"/>
        </w:rPr>
      </w:pPr>
    </w:p>
    <w:p w14:paraId="3108537C" w14:textId="77777777" w:rsidR="00311EF9" w:rsidRPr="00196B16" w:rsidRDefault="00311EF9" w:rsidP="00311EF9">
      <w:pPr>
        <w:rPr>
          <w:sz w:val="24"/>
          <w:szCs w:val="24"/>
        </w:rPr>
      </w:pPr>
    </w:p>
    <w:p w14:paraId="27778734" w14:textId="77777777" w:rsidR="00311EF9" w:rsidRPr="00196B16" w:rsidRDefault="00311EF9" w:rsidP="00311EF9">
      <w:pPr>
        <w:rPr>
          <w:sz w:val="24"/>
          <w:szCs w:val="24"/>
        </w:rPr>
      </w:pPr>
    </w:p>
    <w:p w14:paraId="2F8A907C" w14:textId="77777777" w:rsidR="00311EF9" w:rsidRPr="00196B16" w:rsidRDefault="00311EF9" w:rsidP="00311EF9">
      <w:pPr>
        <w:rPr>
          <w:sz w:val="24"/>
          <w:szCs w:val="24"/>
        </w:rPr>
      </w:pPr>
    </w:p>
    <w:p w14:paraId="71D5C088" w14:textId="77777777" w:rsidR="00311EF9" w:rsidRPr="00196B16" w:rsidRDefault="00311EF9" w:rsidP="00311EF9">
      <w:pPr>
        <w:rPr>
          <w:sz w:val="24"/>
          <w:szCs w:val="24"/>
        </w:rPr>
      </w:pPr>
    </w:p>
    <w:p w14:paraId="3048194B" w14:textId="77777777" w:rsidR="00311EF9" w:rsidRPr="00196B16" w:rsidRDefault="00311EF9" w:rsidP="00311EF9">
      <w:pPr>
        <w:rPr>
          <w:sz w:val="24"/>
          <w:szCs w:val="24"/>
        </w:rPr>
      </w:pPr>
    </w:p>
    <w:p w14:paraId="58FF1DB3" w14:textId="77777777" w:rsidR="00311EF9" w:rsidRPr="00196B16" w:rsidRDefault="00311EF9" w:rsidP="00311EF9">
      <w:pPr>
        <w:rPr>
          <w:sz w:val="24"/>
          <w:szCs w:val="24"/>
        </w:rPr>
      </w:pPr>
    </w:p>
    <w:p w14:paraId="4E23327E" w14:textId="77777777" w:rsidR="0078567E" w:rsidRPr="00196B16" w:rsidRDefault="0078567E" w:rsidP="00311EF9">
      <w:pPr>
        <w:rPr>
          <w:sz w:val="24"/>
          <w:szCs w:val="24"/>
        </w:rPr>
      </w:pPr>
    </w:p>
    <w:p w14:paraId="3754FD24" w14:textId="77777777" w:rsidR="0078567E" w:rsidRPr="00196B16" w:rsidRDefault="0078567E" w:rsidP="00311EF9">
      <w:pPr>
        <w:rPr>
          <w:sz w:val="24"/>
          <w:szCs w:val="24"/>
        </w:rPr>
      </w:pPr>
    </w:p>
    <w:p w14:paraId="52802119" w14:textId="77777777" w:rsidR="0078567E" w:rsidRPr="00196B16" w:rsidRDefault="0078567E" w:rsidP="00311EF9">
      <w:pPr>
        <w:rPr>
          <w:sz w:val="24"/>
          <w:szCs w:val="24"/>
        </w:rPr>
      </w:pPr>
    </w:p>
    <w:p w14:paraId="18829FD0" w14:textId="77777777" w:rsidR="0078567E" w:rsidRPr="00196B16" w:rsidRDefault="0078567E" w:rsidP="00311EF9">
      <w:pPr>
        <w:rPr>
          <w:sz w:val="24"/>
          <w:szCs w:val="24"/>
        </w:rPr>
      </w:pPr>
    </w:p>
    <w:p w14:paraId="6639BF55" w14:textId="77777777" w:rsidR="0078567E" w:rsidRPr="00196B16" w:rsidRDefault="0078567E" w:rsidP="0078567E">
      <w:pPr>
        <w:jc w:val="center"/>
        <w:rPr>
          <w:sz w:val="24"/>
          <w:szCs w:val="24"/>
        </w:rPr>
      </w:pPr>
      <w:r w:rsidRPr="00196B16">
        <w:rPr>
          <w:noProof/>
          <w:sz w:val="24"/>
          <w:szCs w:val="24"/>
        </w:rPr>
        <w:lastRenderedPageBreak/>
        <w:drawing>
          <wp:inline distT="0" distB="0" distL="0" distR="0" wp14:anchorId="48D70F5E" wp14:editId="7D755785">
            <wp:extent cx="5430008" cy="5315692"/>
            <wp:effectExtent l="19050" t="0" r="0" b="0"/>
            <wp:docPr id="2" name="Imagem 1" descr="Captura de Tela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(18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531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E18BD" w14:textId="77777777" w:rsidR="0078567E" w:rsidRPr="00196B16" w:rsidRDefault="0078567E" w:rsidP="00311EF9">
      <w:pPr>
        <w:rPr>
          <w:sz w:val="24"/>
          <w:szCs w:val="24"/>
        </w:rPr>
      </w:pPr>
    </w:p>
    <w:p w14:paraId="2AB7E3FA" w14:textId="77777777" w:rsidR="0078567E" w:rsidRPr="00196B16" w:rsidRDefault="0078567E" w:rsidP="00311EF9">
      <w:pPr>
        <w:rPr>
          <w:sz w:val="24"/>
          <w:szCs w:val="24"/>
        </w:rPr>
      </w:pPr>
    </w:p>
    <w:p w14:paraId="6BB1B513" w14:textId="77777777" w:rsidR="0078567E" w:rsidRPr="00196B16" w:rsidRDefault="0078567E" w:rsidP="00311EF9">
      <w:pPr>
        <w:rPr>
          <w:sz w:val="24"/>
          <w:szCs w:val="24"/>
        </w:rPr>
      </w:pPr>
    </w:p>
    <w:p w14:paraId="1B7C9024" w14:textId="77777777" w:rsidR="0078567E" w:rsidRPr="00196B16" w:rsidRDefault="0078567E" w:rsidP="00311EF9">
      <w:pPr>
        <w:rPr>
          <w:sz w:val="24"/>
          <w:szCs w:val="24"/>
        </w:rPr>
      </w:pPr>
    </w:p>
    <w:p w14:paraId="14B280D5" w14:textId="77777777" w:rsidR="0078567E" w:rsidRPr="00196B16" w:rsidRDefault="0078567E" w:rsidP="00311EF9">
      <w:pPr>
        <w:rPr>
          <w:sz w:val="24"/>
          <w:szCs w:val="24"/>
        </w:rPr>
      </w:pPr>
    </w:p>
    <w:p w14:paraId="1F05375C" w14:textId="77777777" w:rsidR="0078567E" w:rsidRPr="00196B16" w:rsidRDefault="0078567E" w:rsidP="00311EF9">
      <w:pPr>
        <w:rPr>
          <w:sz w:val="24"/>
          <w:szCs w:val="24"/>
        </w:rPr>
      </w:pPr>
    </w:p>
    <w:p w14:paraId="26297EF1" w14:textId="77777777" w:rsidR="0078567E" w:rsidRPr="00196B16" w:rsidRDefault="0078567E" w:rsidP="00311EF9">
      <w:pPr>
        <w:rPr>
          <w:sz w:val="24"/>
          <w:szCs w:val="24"/>
        </w:rPr>
      </w:pPr>
    </w:p>
    <w:p w14:paraId="20F7B812" w14:textId="77777777" w:rsidR="0078567E" w:rsidRPr="00196B16" w:rsidRDefault="0078567E" w:rsidP="00311EF9">
      <w:pPr>
        <w:rPr>
          <w:sz w:val="24"/>
          <w:szCs w:val="24"/>
        </w:rPr>
      </w:pPr>
    </w:p>
    <w:p w14:paraId="5A5D602E" w14:textId="77777777" w:rsidR="0078567E" w:rsidRPr="00196B16" w:rsidRDefault="0078567E" w:rsidP="00311EF9">
      <w:pPr>
        <w:rPr>
          <w:sz w:val="24"/>
          <w:szCs w:val="24"/>
        </w:rPr>
      </w:pPr>
    </w:p>
    <w:p w14:paraId="4B3FB627" w14:textId="77777777" w:rsidR="0078567E" w:rsidRPr="00196B16" w:rsidRDefault="0078567E" w:rsidP="00311EF9">
      <w:pPr>
        <w:rPr>
          <w:sz w:val="24"/>
          <w:szCs w:val="24"/>
        </w:rPr>
      </w:pPr>
    </w:p>
    <w:p w14:paraId="663BD028" w14:textId="77777777" w:rsidR="0078567E" w:rsidRPr="00196B16" w:rsidRDefault="0078567E" w:rsidP="00311EF9">
      <w:pPr>
        <w:rPr>
          <w:sz w:val="24"/>
          <w:szCs w:val="24"/>
        </w:rPr>
      </w:pPr>
    </w:p>
    <w:p w14:paraId="1FAD6E24" w14:textId="77777777" w:rsidR="0078567E" w:rsidRPr="00196B16" w:rsidRDefault="0078567E" w:rsidP="00311EF9">
      <w:pPr>
        <w:rPr>
          <w:sz w:val="24"/>
          <w:szCs w:val="24"/>
        </w:rPr>
      </w:pPr>
    </w:p>
    <w:p w14:paraId="63A584AB" w14:textId="77777777" w:rsidR="00DD7F35" w:rsidRPr="00196B16" w:rsidRDefault="00EE4ACB" w:rsidP="00585753">
      <w:pPr>
        <w:pStyle w:val="Ttulo1"/>
      </w:pPr>
      <w:bookmarkStart w:id="34" w:name="_Toc130484394"/>
      <w:r w:rsidRPr="00196B16">
        <w:t>Anexo III</w:t>
      </w:r>
      <w:r w:rsidR="006E5C42" w:rsidRPr="00196B16">
        <w:t xml:space="preserve"> - Cronograma</w:t>
      </w:r>
      <w:bookmarkEnd w:id="34"/>
    </w:p>
    <w:p w14:paraId="5FDF78C0" w14:textId="77777777" w:rsidR="00DD7F35" w:rsidRPr="00196B16" w:rsidRDefault="00DD7F35">
      <w:pPr>
        <w:rPr>
          <w:sz w:val="24"/>
          <w:szCs w:val="24"/>
        </w:rPr>
      </w:pPr>
    </w:p>
    <w:p w14:paraId="1B28356B" w14:textId="77777777" w:rsidR="002F480C" w:rsidRPr="00196B16" w:rsidRDefault="002F480C">
      <w:pPr>
        <w:rPr>
          <w:sz w:val="24"/>
          <w:szCs w:val="24"/>
        </w:rPr>
      </w:pPr>
    </w:p>
    <w:tbl>
      <w:tblPr>
        <w:tblW w:w="9445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3763"/>
        <w:gridCol w:w="3686"/>
      </w:tblGrid>
      <w:tr w:rsidR="00DD7F35" w:rsidRPr="00196B16" w14:paraId="20AF0C47" w14:textId="77777777" w:rsidTr="005F17F2">
        <w:trPr>
          <w:trHeight w:val="375"/>
        </w:trPr>
        <w:tc>
          <w:tcPr>
            <w:tcW w:w="1996" w:type="dxa"/>
          </w:tcPr>
          <w:p w14:paraId="70961146" w14:textId="77777777" w:rsidR="00964B51" w:rsidRPr="00196B16" w:rsidRDefault="00964B51" w:rsidP="00DD7F35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14:paraId="4821AE9A" w14:textId="77777777" w:rsidR="00964B51" w:rsidRPr="00196B16" w:rsidRDefault="00964B51" w:rsidP="00DD7F35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1º SEMESTRE</w:t>
            </w:r>
          </w:p>
        </w:tc>
        <w:tc>
          <w:tcPr>
            <w:tcW w:w="3686" w:type="dxa"/>
          </w:tcPr>
          <w:p w14:paraId="4F3433AB" w14:textId="77777777" w:rsidR="00964B51" w:rsidRPr="00196B16" w:rsidRDefault="00964B51" w:rsidP="00DD7F35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2º SEMESTRE</w:t>
            </w:r>
          </w:p>
        </w:tc>
      </w:tr>
    </w:tbl>
    <w:p w14:paraId="7676BB82" w14:textId="77777777" w:rsidR="005F17F2" w:rsidRPr="00196B16" w:rsidRDefault="005F17F2">
      <w:pPr>
        <w:rPr>
          <w:sz w:val="24"/>
          <w:szCs w:val="24"/>
        </w:rPr>
      </w:pPr>
    </w:p>
    <w:tbl>
      <w:tblPr>
        <w:tblW w:w="9445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5F17F2" w:rsidRPr="00196B16" w14:paraId="31BE3E66" w14:textId="77777777" w:rsidTr="00A04892">
        <w:trPr>
          <w:trHeight w:val="390"/>
        </w:trPr>
        <w:tc>
          <w:tcPr>
            <w:tcW w:w="2215" w:type="dxa"/>
            <w:vAlign w:val="center"/>
          </w:tcPr>
          <w:p w14:paraId="44046183" w14:textId="77777777" w:rsidR="005F17F2" w:rsidRPr="00196B16" w:rsidRDefault="00641B5C" w:rsidP="00065AD6">
            <w:pPr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Ações</w:t>
            </w:r>
          </w:p>
        </w:tc>
        <w:tc>
          <w:tcPr>
            <w:tcW w:w="723" w:type="dxa"/>
            <w:vAlign w:val="center"/>
          </w:tcPr>
          <w:p w14:paraId="771DBF05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Mar</w:t>
            </w:r>
          </w:p>
        </w:tc>
        <w:tc>
          <w:tcPr>
            <w:tcW w:w="723" w:type="dxa"/>
            <w:vAlign w:val="center"/>
          </w:tcPr>
          <w:p w14:paraId="4B361A40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  <w:proofErr w:type="spellStart"/>
            <w:r w:rsidRPr="00196B16">
              <w:rPr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723" w:type="dxa"/>
            <w:vAlign w:val="center"/>
          </w:tcPr>
          <w:p w14:paraId="7599F7C4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Mai</w:t>
            </w:r>
          </w:p>
        </w:tc>
        <w:tc>
          <w:tcPr>
            <w:tcW w:w="723" w:type="dxa"/>
            <w:vAlign w:val="center"/>
          </w:tcPr>
          <w:p w14:paraId="2EC31756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  <w:proofErr w:type="spellStart"/>
            <w:r w:rsidRPr="00196B16">
              <w:rPr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723" w:type="dxa"/>
            <w:vAlign w:val="center"/>
          </w:tcPr>
          <w:p w14:paraId="0D62FEE9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  <w:proofErr w:type="spellStart"/>
            <w:r w:rsidRPr="00196B16">
              <w:rPr>
                <w:sz w:val="24"/>
                <w:szCs w:val="24"/>
              </w:rPr>
              <w:t>Jul</w:t>
            </w:r>
            <w:proofErr w:type="spellEnd"/>
          </w:p>
        </w:tc>
        <w:tc>
          <w:tcPr>
            <w:tcW w:w="723" w:type="dxa"/>
            <w:vAlign w:val="center"/>
          </w:tcPr>
          <w:p w14:paraId="29D9DAC2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  <w:proofErr w:type="spellStart"/>
            <w:r w:rsidRPr="00196B16">
              <w:rPr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723" w:type="dxa"/>
            <w:vAlign w:val="center"/>
          </w:tcPr>
          <w:p w14:paraId="25A9FB1A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Set</w:t>
            </w:r>
          </w:p>
        </w:tc>
        <w:tc>
          <w:tcPr>
            <w:tcW w:w="723" w:type="dxa"/>
            <w:vAlign w:val="center"/>
          </w:tcPr>
          <w:p w14:paraId="0512D7E2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Out</w:t>
            </w:r>
          </w:p>
        </w:tc>
        <w:tc>
          <w:tcPr>
            <w:tcW w:w="723" w:type="dxa"/>
            <w:vAlign w:val="center"/>
          </w:tcPr>
          <w:p w14:paraId="3EF0BEDC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  <w:proofErr w:type="spellStart"/>
            <w:r w:rsidRPr="00196B16">
              <w:rPr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723" w:type="dxa"/>
            <w:vAlign w:val="center"/>
          </w:tcPr>
          <w:p w14:paraId="34D6DBE2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Dez</w:t>
            </w:r>
          </w:p>
        </w:tc>
      </w:tr>
      <w:tr w:rsidR="00641B5C" w:rsidRPr="00196B16" w14:paraId="33E03175" w14:textId="77777777" w:rsidTr="00A04892">
        <w:trPr>
          <w:trHeight w:val="435"/>
        </w:trPr>
        <w:tc>
          <w:tcPr>
            <w:tcW w:w="2215" w:type="dxa"/>
            <w:vAlign w:val="center"/>
          </w:tcPr>
          <w:p w14:paraId="6A6CABF7" w14:textId="77777777" w:rsidR="00641B5C" w:rsidRPr="00196B16" w:rsidRDefault="00641B5C" w:rsidP="00065AD6">
            <w:pPr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 xml:space="preserve">Reuniões de Alinhamento </w:t>
            </w:r>
          </w:p>
        </w:tc>
        <w:tc>
          <w:tcPr>
            <w:tcW w:w="723" w:type="dxa"/>
            <w:shd w:val="clear" w:color="auto" w:fill="DDD9C3" w:themeFill="background2" w:themeFillShade="E6"/>
            <w:vAlign w:val="center"/>
          </w:tcPr>
          <w:p w14:paraId="660E058F" w14:textId="77777777" w:rsidR="00641B5C" w:rsidRPr="00196B16" w:rsidRDefault="00641B5C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2F82F31" w14:textId="77777777" w:rsidR="00641B5C" w:rsidRPr="00196B16" w:rsidRDefault="00641B5C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6374863" w14:textId="77777777" w:rsidR="00641B5C" w:rsidRPr="00196B16" w:rsidRDefault="00641B5C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51E0D2C8" w14:textId="77777777" w:rsidR="00641B5C" w:rsidRPr="00196B16" w:rsidRDefault="00641B5C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903342C" w14:textId="77777777" w:rsidR="00641B5C" w:rsidRPr="00196B16" w:rsidRDefault="00641B5C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AF55CF1" w14:textId="77777777" w:rsidR="00641B5C" w:rsidRPr="00196B16" w:rsidRDefault="00641B5C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1FB650A" w14:textId="77777777" w:rsidR="00641B5C" w:rsidRPr="00196B16" w:rsidRDefault="00641B5C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4600227" w14:textId="77777777" w:rsidR="00641B5C" w:rsidRPr="00196B16" w:rsidRDefault="00641B5C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23F83FC" w14:textId="77777777" w:rsidR="00641B5C" w:rsidRPr="00196B16" w:rsidRDefault="00641B5C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9B73103" w14:textId="77777777" w:rsidR="00641B5C" w:rsidRPr="00196B16" w:rsidRDefault="00641B5C" w:rsidP="00D53C4E">
            <w:pPr>
              <w:jc w:val="center"/>
              <w:rPr>
                <w:sz w:val="24"/>
                <w:szCs w:val="24"/>
              </w:rPr>
            </w:pPr>
          </w:p>
        </w:tc>
      </w:tr>
      <w:tr w:rsidR="005F17F2" w:rsidRPr="00196B16" w14:paraId="116A8350" w14:textId="77777777" w:rsidTr="00A04892">
        <w:trPr>
          <w:trHeight w:val="435"/>
        </w:trPr>
        <w:tc>
          <w:tcPr>
            <w:tcW w:w="2215" w:type="dxa"/>
            <w:vAlign w:val="center"/>
          </w:tcPr>
          <w:p w14:paraId="3AD62886" w14:textId="77777777" w:rsidR="005F17F2" w:rsidRPr="00196B16" w:rsidRDefault="005F17F2" w:rsidP="00065AD6">
            <w:pPr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Lançamento do Programa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4DD8069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00940CEC" w14:textId="77777777" w:rsidR="005F17F2" w:rsidRPr="00196B16" w:rsidRDefault="00311EF9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AC065DE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5210CEF7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9E0AC73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B44A5FF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3A108E5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13DF0A57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E9C7A94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04176AD8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</w:tr>
      <w:tr w:rsidR="005F17F2" w:rsidRPr="00196B16" w14:paraId="11B21E7E" w14:textId="77777777" w:rsidTr="00A04892">
        <w:trPr>
          <w:trHeight w:val="435"/>
        </w:trPr>
        <w:tc>
          <w:tcPr>
            <w:tcW w:w="2215" w:type="dxa"/>
            <w:vAlign w:val="center"/>
          </w:tcPr>
          <w:p w14:paraId="3E3C594C" w14:textId="77777777" w:rsidR="005F17F2" w:rsidRPr="00196B16" w:rsidRDefault="005F17F2" w:rsidP="00065AD6">
            <w:pPr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Publicação do Edital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C3A8C28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5D1FA250" w14:textId="77777777" w:rsidR="005F17F2" w:rsidRPr="00196B16" w:rsidRDefault="00F038AA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...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1A2B15A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97A9ED0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02B7896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EBE0967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B7B9872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7F943A0E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748439F9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0FB0EE49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</w:tr>
      <w:tr w:rsidR="005F17F2" w:rsidRPr="00196B16" w14:paraId="690DC14F" w14:textId="77777777" w:rsidTr="00A04892">
        <w:trPr>
          <w:trHeight w:val="435"/>
        </w:trPr>
        <w:tc>
          <w:tcPr>
            <w:tcW w:w="2215" w:type="dxa"/>
            <w:vAlign w:val="center"/>
          </w:tcPr>
          <w:p w14:paraId="7948958C" w14:textId="77777777" w:rsidR="005F17F2" w:rsidRPr="00196B16" w:rsidRDefault="005F17F2" w:rsidP="00065AD6">
            <w:pPr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Inscrições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09E0A87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A06C1D1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06 a 30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0467AF7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5AE8424D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B446575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29F4F90B" w14:textId="77777777" w:rsidR="005F17F2" w:rsidRPr="00196B16" w:rsidRDefault="00065AD6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01 a 31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602F609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2AA58559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2AF96526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CAA3706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</w:tr>
      <w:tr w:rsidR="005F17F2" w:rsidRPr="00196B16" w14:paraId="2E7A5758" w14:textId="77777777" w:rsidTr="00A04892">
        <w:trPr>
          <w:trHeight w:val="435"/>
        </w:trPr>
        <w:tc>
          <w:tcPr>
            <w:tcW w:w="2215" w:type="dxa"/>
            <w:shd w:val="clear" w:color="auto" w:fill="FDE9D9" w:themeFill="accent6" w:themeFillTint="33"/>
            <w:vAlign w:val="center"/>
          </w:tcPr>
          <w:p w14:paraId="4FBDF5A0" w14:textId="77777777" w:rsidR="005F17F2" w:rsidRPr="00196B16" w:rsidRDefault="005F17F2" w:rsidP="00065AD6">
            <w:pPr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 xml:space="preserve">Etapa 1 – Sensibilização </w:t>
            </w: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4584D39E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13B71BBC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72AFABC6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585DB8C6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1E8668DC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25718D1A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103ED55F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558C5675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03DDA225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68A21E89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</w:tr>
      <w:tr w:rsidR="00065AD6" w:rsidRPr="00196B16" w14:paraId="4F0D342A" w14:textId="77777777" w:rsidTr="00A04892">
        <w:trPr>
          <w:trHeight w:val="383"/>
        </w:trPr>
        <w:tc>
          <w:tcPr>
            <w:tcW w:w="2215" w:type="dxa"/>
            <w:vAlign w:val="center"/>
          </w:tcPr>
          <w:p w14:paraId="2675A230" w14:textId="77777777" w:rsidR="00065AD6" w:rsidRPr="00196B16" w:rsidRDefault="00065AD6" w:rsidP="00065AD6">
            <w:pPr>
              <w:spacing w:before="100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1ª rodada</w:t>
            </w:r>
          </w:p>
        </w:tc>
        <w:tc>
          <w:tcPr>
            <w:tcW w:w="723" w:type="dxa"/>
            <w:vAlign w:val="center"/>
          </w:tcPr>
          <w:p w14:paraId="09DBCF67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0B04C3A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1669348D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D11B2C7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0B0466EB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42ED0B0E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1ACDEF15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959A7AF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2F82C11D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46373586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</w:tr>
      <w:tr w:rsidR="005F17F2" w:rsidRPr="00196B16" w14:paraId="1D6F9FE6" w14:textId="77777777" w:rsidTr="00A04892">
        <w:trPr>
          <w:trHeight w:val="383"/>
        </w:trPr>
        <w:tc>
          <w:tcPr>
            <w:tcW w:w="2215" w:type="dxa"/>
            <w:vAlign w:val="center"/>
          </w:tcPr>
          <w:p w14:paraId="48970AF8" w14:textId="77777777" w:rsidR="005F17F2" w:rsidRPr="00196B16" w:rsidRDefault="005F17F2" w:rsidP="00065AD6">
            <w:pPr>
              <w:pStyle w:val="PargrafodaLista"/>
              <w:numPr>
                <w:ilvl w:val="0"/>
                <w:numId w:val="24"/>
              </w:numPr>
              <w:spacing w:before="100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Encontro FIRJAN</w:t>
            </w:r>
          </w:p>
        </w:tc>
        <w:tc>
          <w:tcPr>
            <w:tcW w:w="723" w:type="dxa"/>
            <w:vAlign w:val="center"/>
          </w:tcPr>
          <w:p w14:paraId="658CB285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1A97DC5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</w:t>
            </w:r>
            <w:r w:rsidR="00311EF9" w:rsidRPr="00196B16">
              <w:rPr>
                <w:sz w:val="24"/>
                <w:szCs w:val="24"/>
              </w:rPr>
              <w:t>7</w:t>
            </w:r>
          </w:p>
        </w:tc>
        <w:tc>
          <w:tcPr>
            <w:tcW w:w="723" w:type="dxa"/>
            <w:vAlign w:val="center"/>
          </w:tcPr>
          <w:p w14:paraId="3E4AC628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5A0D355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15D845D0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24FAFF8D" w14:textId="77777777" w:rsidR="005F17F2" w:rsidRPr="00196B16" w:rsidRDefault="00F038AA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15</w:t>
            </w:r>
          </w:p>
        </w:tc>
        <w:tc>
          <w:tcPr>
            <w:tcW w:w="723" w:type="dxa"/>
            <w:vAlign w:val="center"/>
          </w:tcPr>
          <w:p w14:paraId="4C2A8689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16780618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158E95C5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1A14723F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</w:tr>
      <w:tr w:rsidR="005F17F2" w:rsidRPr="00196B16" w14:paraId="6235E6C7" w14:textId="77777777" w:rsidTr="00A04892">
        <w:trPr>
          <w:trHeight w:val="403"/>
        </w:trPr>
        <w:tc>
          <w:tcPr>
            <w:tcW w:w="2215" w:type="dxa"/>
            <w:vAlign w:val="center"/>
          </w:tcPr>
          <w:p w14:paraId="5E55F931" w14:textId="77777777" w:rsidR="005F17F2" w:rsidRPr="00196B16" w:rsidRDefault="005F17F2" w:rsidP="00065AD6">
            <w:pPr>
              <w:pStyle w:val="PargrafodaLista"/>
              <w:numPr>
                <w:ilvl w:val="0"/>
                <w:numId w:val="24"/>
              </w:numPr>
              <w:spacing w:before="100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Encontro CDL</w:t>
            </w:r>
          </w:p>
        </w:tc>
        <w:tc>
          <w:tcPr>
            <w:tcW w:w="723" w:type="dxa"/>
            <w:vAlign w:val="center"/>
          </w:tcPr>
          <w:p w14:paraId="2345C750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46FBFADD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</w:t>
            </w:r>
            <w:r w:rsidR="00311EF9" w:rsidRPr="00196B16">
              <w:rPr>
                <w:sz w:val="24"/>
                <w:szCs w:val="24"/>
              </w:rPr>
              <w:t>8</w:t>
            </w:r>
          </w:p>
        </w:tc>
        <w:tc>
          <w:tcPr>
            <w:tcW w:w="723" w:type="dxa"/>
            <w:vAlign w:val="center"/>
          </w:tcPr>
          <w:p w14:paraId="4BD3CFF8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17DE3536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42AC2379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0D99E0A" w14:textId="77777777" w:rsidR="005F17F2" w:rsidRPr="00196B16" w:rsidRDefault="00F038AA" w:rsidP="00F038AA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16</w:t>
            </w:r>
          </w:p>
        </w:tc>
        <w:tc>
          <w:tcPr>
            <w:tcW w:w="723" w:type="dxa"/>
            <w:vAlign w:val="center"/>
          </w:tcPr>
          <w:p w14:paraId="1790D19B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29C5F755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2AAE516B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7C765208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</w:tr>
      <w:tr w:rsidR="005F17F2" w:rsidRPr="00196B16" w14:paraId="62EEAEB7" w14:textId="77777777" w:rsidTr="00A04892">
        <w:trPr>
          <w:trHeight w:val="423"/>
        </w:trPr>
        <w:tc>
          <w:tcPr>
            <w:tcW w:w="2215" w:type="dxa"/>
            <w:vAlign w:val="center"/>
          </w:tcPr>
          <w:p w14:paraId="48E35375" w14:textId="77777777" w:rsidR="005F17F2" w:rsidRPr="00196B16" w:rsidRDefault="005F17F2" w:rsidP="00065AD6">
            <w:pPr>
              <w:pStyle w:val="PargrafodaLista"/>
              <w:numPr>
                <w:ilvl w:val="0"/>
                <w:numId w:val="24"/>
              </w:numPr>
              <w:spacing w:before="100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Encontro SEBRAE</w:t>
            </w:r>
          </w:p>
        </w:tc>
        <w:tc>
          <w:tcPr>
            <w:tcW w:w="723" w:type="dxa"/>
            <w:vAlign w:val="center"/>
          </w:tcPr>
          <w:p w14:paraId="5405904F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747E1A9C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</w:t>
            </w:r>
            <w:r w:rsidR="00311EF9" w:rsidRPr="00196B16">
              <w:rPr>
                <w:sz w:val="24"/>
                <w:szCs w:val="24"/>
              </w:rPr>
              <w:t>9</w:t>
            </w:r>
          </w:p>
        </w:tc>
        <w:tc>
          <w:tcPr>
            <w:tcW w:w="723" w:type="dxa"/>
            <w:vAlign w:val="center"/>
          </w:tcPr>
          <w:p w14:paraId="24CFD2CD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3D6CD53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728FD499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12DBDD8F" w14:textId="77777777" w:rsidR="005F17F2" w:rsidRPr="00196B16" w:rsidRDefault="00F038AA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17</w:t>
            </w:r>
          </w:p>
        </w:tc>
        <w:tc>
          <w:tcPr>
            <w:tcW w:w="723" w:type="dxa"/>
            <w:vAlign w:val="center"/>
          </w:tcPr>
          <w:p w14:paraId="17CF60B0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09BCFA16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1D2CFAC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7F75BD5E" w14:textId="77777777" w:rsidR="005F17F2" w:rsidRPr="00196B16" w:rsidRDefault="005F17F2" w:rsidP="00D53C4E">
            <w:pPr>
              <w:jc w:val="center"/>
              <w:rPr>
                <w:sz w:val="24"/>
                <w:szCs w:val="24"/>
              </w:rPr>
            </w:pPr>
          </w:p>
        </w:tc>
      </w:tr>
      <w:tr w:rsidR="00065AD6" w:rsidRPr="00196B16" w14:paraId="2438B215" w14:textId="77777777" w:rsidTr="00A04892">
        <w:trPr>
          <w:trHeight w:val="415"/>
        </w:trPr>
        <w:tc>
          <w:tcPr>
            <w:tcW w:w="2215" w:type="dxa"/>
            <w:vAlign w:val="center"/>
          </w:tcPr>
          <w:p w14:paraId="79B18E26" w14:textId="77777777" w:rsidR="00065AD6" w:rsidRPr="00196B16" w:rsidRDefault="00065AD6" w:rsidP="00065AD6">
            <w:pPr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2ª rodada</w:t>
            </w:r>
          </w:p>
        </w:tc>
        <w:tc>
          <w:tcPr>
            <w:tcW w:w="723" w:type="dxa"/>
            <w:vAlign w:val="center"/>
          </w:tcPr>
          <w:p w14:paraId="2BA748AF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B9C253C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04D4976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0080576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EC678A6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F0F7104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2E6F71E8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0471A7C1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173D3BC2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232A2E23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</w:tr>
      <w:tr w:rsidR="00065AD6" w:rsidRPr="00196B16" w14:paraId="6080211E" w14:textId="77777777" w:rsidTr="00A04892">
        <w:trPr>
          <w:trHeight w:val="415"/>
        </w:trPr>
        <w:tc>
          <w:tcPr>
            <w:tcW w:w="2215" w:type="dxa"/>
            <w:vAlign w:val="center"/>
          </w:tcPr>
          <w:p w14:paraId="2E14A067" w14:textId="77777777" w:rsidR="00065AD6" w:rsidRPr="00196B16" w:rsidRDefault="00065AD6" w:rsidP="00065AD6">
            <w:pPr>
              <w:pStyle w:val="PargrafodaLista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Encontro FIRJAN</w:t>
            </w:r>
          </w:p>
        </w:tc>
        <w:tc>
          <w:tcPr>
            <w:tcW w:w="723" w:type="dxa"/>
            <w:vAlign w:val="center"/>
          </w:tcPr>
          <w:p w14:paraId="685A61E9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E6B2752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FD06269" w14:textId="77777777" w:rsidR="00065AD6" w:rsidRPr="00196B16" w:rsidRDefault="00F038AA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16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85C2619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222E394B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258AC2A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ED1B0C1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12</w:t>
            </w:r>
          </w:p>
        </w:tc>
        <w:tc>
          <w:tcPr>
            <w:tcW w:w="723" w:type="dxa"/>
            <w:vAlign w:val="center"/>
          </w:tcPr>
          <w:p w14:paraId="4D76D2B9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27EF1B9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B0C4357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</w:tr>
      <w:tr w:rsidR="00065AD6" w:rsidRPr="00196B16" w14:paraId="690D1176" w14:textId="77777777" w:rsidTr="00A04892">
        <w:trPr>
          <w:trHeight w:val="415"/>
        </w:trPr>
        <w:tc>
          <w:tcPr>
            <w:tcW w:w="2215" w:type="dxa"/>
            <w:vAlign w:val="center"/>
          </w:tcPr>
          <w:p w14:paraId="2E8364CD" w14:textId="77777777" w:rsidR="00065AD6" w:rsidRPr="00196B16" w:rsidRDefault="00065AD6" w:rsidP="00065AD6">
            <w:pPr>
              <w:pStyle w:val="PargrafodaLista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Encontro CDL</w:t>
            </w:r>
          </w:p>
        </w:tc>
        <w:tc>
          <w:tcPr>
            <w:tcW w:w="723" w:type="dxa"/>
            <w:vAlign w:val="center"/>
          </w:tcPr>
          <w:p w14:paraId="01BECB57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0F8B8B4C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76B890C" w14:textId="77777777" w:rsidR="00065AD6" w:rsidRPr="00196B16" w:rsidRDefault="00F038AA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17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375892B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F1C218A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53FB320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27C7C68A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13</w:t>
            </w:r>
          </w:p>
        </w:tc>
        <w:tc>
          <w:tcPr>
            <w:tcW w:w="723" w:type="dxa"/>
            <w:vAlign w:val="center"/>
          </w:tcPr>
          <w:p w14:paraId="361875F9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372A321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FE90261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</w:tr>
      <w:tr w:rsidR="00065AD6" w:rsidRPr="00196B16" w14:paraId="604B204E" w14:textId="77777777" w:rsidTr="00A04892">
        <w:trPr>
          <w:trHeight w:val="415"/>
        </w:trPr>
        <w:tc>
          <w:tcPr>
            <w:tcW w:w="2215" w:type="dxa"/>
            <w:vAlign w:val="center"/>
          </w:tcPr>
          <w:p w14:paraId="3563CDFC" w14:textId="77777777" w:rsidR="00065AD6" w:rsidRPr="00196B16" w:rsidRDefault="00065AD6" w:rsidP="00065AD6">
            <w:pPr>
              <w:pStyle w:val="PargrafodaLista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Encontro SEBRAE</w:t>
            </w:r>
          </w:p>
        </w:tc>
        <w:tc>
          <w:tcPr>
            <w:tcW w:w="723" w:type="dxa"/>
            <w:vAlign w:val="center"/>
          </w:tcPr>
          <w:p w14:paraId="50E20886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0A6DDD91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3D9B1D5" w14:textId="77777777" w:rsidR="00065AD6" w:rsidRPr="00196B16" w:rsidRDefault="00F038AA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18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1880E06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B8EC743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F7F08F7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5787CB56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14</w:t>
            </w:r>
          </w:p>
        </w:tc>
        <w:tc>
          <w:tcPr>
            <w:tcW w:w="723" w:type="dxa"/>
            <w:vAlign w:val="center"/>
          </w:tcPr>
          <w:p w14:paraId="0F9099C2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9675017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4B784710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</w:tr>
      <w:tr w:rsidR="00065AD6" w:rsidRPr="00196B16" w14:paraId="4DC6B65B" w14:textId="77777777" w:rsidTr="00A04892">
        <w:trPr>
          <w:trHeight w:val="415"/>
        </w:trPr>
        <w:tc>
          <w:tcPr>
            <w:tcW w:w="2215" w:type="dxa"/>
            <w:shd w:val="clear" w:color="auto" w:fill="FDE9D9" w:themeFill="accent6" w:themeFillTint="33"/>
            <w:vAlign w:val="center"/>
          </w:tcPr>
          <w:p w14:paraId="3D2334F7" w14:textId="77777777" w:rsidR="00065AD6" w:rsidRPr="00196B16" w:rsidRDefault="00065AD6" w:rsidP="00065AD6">
            <w:pPr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Etapa 2 – Realização das Boas Práticas</w:t>
            </w: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0AB3BF66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2CC27376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3AD453AE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7E9AFD91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1AFEAF32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3793CD08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3C2D8AC4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3A315965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123F4984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20F40DEB" w14:textId="77777777" w:rsidR="00065AD6" w:rsidRPr="00196B16" w:rsidRDefault="00065AD6" w:rsidP="00D53C4E">
            <w:pPr>
              <w:jc w:val="center"/>
              <w:rPr>
                <w:sz w:val="24"/>
                <w:szCs w:val="24"/>
              </w:rPr>
            </w:pPr>
          </w:p>
        </w:tc>
      </w:tr>
      <w:tr w:rsidR="00A04892" w:rsidRPr="00196B16" w14:paraId="46F170D7" w14:textId="77777777" w:rsidTr="00A04892">
        <w:trPr>
          <w:trHeight w:val="315"/>
        </w:trPr>
        <w:tc>
          <w:tcPr>
            <w:tcW w:w="2215" w:type="dxa"/>
            <w:vAlign w:val="center"/>
          </w:tcPr>
          <w:p w14:paraId="5B4E8D8F" w14:textId="77777777" w:rsidR="00A04892" w:rsidRPr="00196B16" w:rsidRDefault="00A04892" w:rsidP="00A04892">
            <w:pPr>
              <w:spacing w:before="100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Período de Realização</w:t>
            </w:r>
          </w:p>
        </w:tc>
        <w:tc>
          <w:tcPr>
            <w:tcW w:w="723" w:type="dxa"/>
            <w:vAlign w:val="center"/>
          </w:tcPr>
          <w:p w14:paraId="6F99923E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718C58EB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03C2E13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0FC06EBD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30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4650859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2FE274F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B36C788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F919156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31</w:t>
            </w:r>
          </w:p>
        </w:tc>
        <w:tc>
          <w:tcPr>
            <w:tcW w:w="723" w:type="dxa"/>
            <w:vAlign w:val="center"/>
          </w:tcPr>
          <w:p w14:paraId="4E815D6B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3E9AF28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</w:tr>
      <w:tr w:rsidR="00A04892" w:rsidRPr="00196B16" w14:paraId="08B05105" w14:textId="77777777" w:rsidTr="00A04892">
        <w:trPr>
          <w:trHeight w:val="315"/>
        </w:trPr>
        <w:tc>
          <w:tcPr>
            <w:tcW w:w="2215" w:type="dxa"/>
            <w:shd w:val="clear" w:color="auto" w:fill="FDE9D9" w:themeFill="accent6" w:themeFillTint="33"/>
            <w:vAlign w:val="center"/>
          </w:tcPr>
          <w:p w14:paraId="3782C3BE" w14:textId="77777777" w:rsidR="00A04892" w:rsidRPr="00196B16" w:rsidRDefault="00A04892" w:rsidP="00A04892">
            <w:pPr>
              <w:spacing w:before="100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Etapa 3 – Entrega das Comprovações</w:t>
            </w: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2E9C2F7C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38D66B42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14DD9A32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14713421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55E97FCC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79D89C95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05FBFA6A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2EC278C5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759FE33F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11DDE53F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</w:tr>
      <w:tr w:rsidR="00A04892" w:rsidRPr="00196B16" w14:paraId="37842598" w14:textId="77777777" w:rsidTr="00A04892">
        <w:trPr>
          <w:trHeight w:val="315"/>
        </w:trPr>
        <w:tc>
          <w:tcPr>
            <w:tcW w:w="2215" w:type="dxa"/>
            <w:vAlign w:val="center"/>
          </w:tcPr>
          <w:p w14:paraId="6F20E9F5" w14:textId="77777777" w:rsidR="00A04892" w:rsidRPr="00196B16" w:rsidRDefault="00A04892" w:rsidP="00A04892">
            <w:pPr>
              <w:spacing w:before="100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Datas Limites</w:t>
            </w:r>
          </w:p>
        </w:tc>
        <w:tc>
          <w:tcPr>
            <w:tcW w:w="723" w:type="dxa"/>
            <w:vAlign w:val="center"/>
          </w:tcPr>
          <w:p w14:paraId="5CBC3E3C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CAC62BB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C547F18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09C896C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050B592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Até 03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3528ADE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0A61E8B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5FEEA7AA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1A3178C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Até 03</w:t>
            </w:r>
          </w:p>
        </w:tc>
        <w:tc>
          <w:tcPr>
            <w:tcW w:w="723" w:type="dxa"/>
            <w:vAlign w:val="center"/>
          </w:tcPr>
          <w:p w14:paraId="48CB3A30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</w:tr>
      <w:tr w:rsidR="00A04892" w:rsidRPr="00196B16" w14:paraId="6D319642" w14:textId="77777777" w:rsidTr="00A04892">
        <w:trPr>
          <w:trHeight w:val="435"/>
        </w:trPr>
        <w:tc>
          <w:tcPr>
            <w:tcW w:w="2215" w:type="dxa"/>
            <w:shd w:val="clear" w:color="auto" w:fill="FDE9D9" w:themeFill="accent6" w:themeFillTint="33"/>
            <w:vAlign w:val="center"/>
          </w:tcPr>
          <w:p w14:paraId="63A3101C" w14:textId="77777777" w:rsidR="00A04892" w:rsidRPr="00196B16" w:rsidRDefault="00A04892" w:rsidP="00A04892">
            <w:pPr>
              <w:spacing w:before="100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Etapa 4 - Avaliação</w:t>
            </w: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01ADDE7D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063D0C7F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6F15289F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19C44D59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1AD801C3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6BC852AE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7F18C9EE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75079EE0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4066FB79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49CA33CA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</w:tr>
      <w:tr w:rsidR="00A04892" w:rsidRPr="00196B16" w14:paraId="74BE28BD" w14:textId="77777777" w:rsidTr="00A04892">
        <w:trPr>
          <w:trHeight w:val="345"/>
        </w:trPr>
        <w:tc>
          <w:tcPr>
            <w:tcW w:w="2215" w:type="dxa"/>
            <w:vAlign w:val="center"/>
          </w:tcPr>
          <w:p w14:paraId="225E65ED" w14:textId="77777777" w:rsidR="00A04892" w:rsidRPr="00196B16" w:rsidRDefault="00A04892" w:rsidP="00A04892">
            <w:pPr>
              <w:spacing w:before="100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Avaliação dos Pleitos</w:t>
            </w:r>
          </w:p>
        </w:tc>
        <w:tc>
          <w:tcPr>
            <w:tcW w:w="723" w:type="dxa"/>
            <w:vAlign w:val="center"/>
          </w:tcPr>
          <w:p w14:paraId="1A7909FE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0812765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65D12A87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245958E8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2B48A49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03 a 07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329C95E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51EF37D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F6FE22A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2446AB5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06 a 10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5BE6891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</w:tr>
      <w:tr w:rsidR="00A04892" w:rsidRPr="00196B16" w14:paraId="274C06DF" w14:textId="77777777" w:rsidTr="00A04892">
        <w:trPr>
          <w:trHeight w:val="345"/>
        </w:trPr>
        <w:tc>
          <w:tcPr>
            <w:tcW w:w="2215" w:type="dxa"/>
            <w:vAlign w:val="center"/>
          </w:tcPr>
          <w:p w14:paraId="3E2DBEFD" w14:textId="77777777" w:rsidR="00A04892" w:rsidRPr="00196B16" w:rsidRDefault="00A04892" w:rsidP="00A04892">
            <w:pPr>
              <w:spacing w:before="100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lastRenderedPageBreak/>
              <w:t xml:space="preserve">Fase de esclarecimento </w:t>
            </w:r>
          </w:p>
        </w:tc>
        <w:tc>
          <w:tcPr>
            <w:tcW w:w="723" w:type="dxa"/>
            <w:vAlign w:val="center"/>
          </w:tcPr>
          <w:p w14:paraId="7C04D223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FFE8DF0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43980887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3A8C02CD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2854518F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10 a 14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5C9A1AE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34C7C08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083F275C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9D5AFD6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13 a 17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5C7A685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</w:tr>
      <w:tr w:rsidR="00A04892" w:rsidRPr="00196B16" w14:paraId="1DE4EA0C" w14:textId="77777777" w:rsidTr="00A04892">
        <w:trPr>
          <w:trHeight w:val="345"/>
        </w:trPr>
        <w:tc>
          <w:tcPr>
            <w:tcW w:w="2215" w:type="dxa"/>
            <w:shd w:val="clear" w:color="auto" w:fill="FDE9D9" w:themeFill="accent6" w:themeFillTint="33"/>
            <w:vAlign w:val="center"/>
          </w:tcPr>
          <w:p w14:paraId="2AB06896" w14:textId="77777777" w:rsidR="00A04892" w:rsidRPr="00196B16" w:rsidRDefault="00A04892" w:rsidP="00A04892">
            <w:pPr>
              <w:spacing w:before="100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Etapa 5 - Certificação</w:t>
            </w: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4CA91896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0E210105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2330DE15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24C48720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228092A5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39868A60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797754D2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71FDF538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36B56C24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FDE9D9" w:themeFill="accent6" w:themeFillTint="33"/>
            <w:vAlign w:val="center"/>
          </w:tcPr>
          <w:p w14:paraId="69027239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</w:tr>
      <w:tr w:rsidR="00A04892" w:rsidRPr="00196B16" w14:paraId="3A57F204" w14:textId="77777777" w:rsidTr="00A04892">
        <w:trPr>
          <w:trHeight w:val="330"/>
        </w:trPr>
        <w:tc>
          <w:tcPr>
            <w:tcW w:w="2215" w:type="dxa"/>
            <w:vAlign w:val="center"/>
          </w:tcPr>
          <w:p w14:paraId="71F39311" w14:textId="77777777" w:rsidR="00A04892" w:rsidRPr="00196B16" w:rsidRDefault="00A04892" w:rsidP="00A04892">
            <w:pPr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Evento de Certificação</w:t>
            </w:r>
          </w:p>
        </w:tc>
        <w:tc>
          <w:tcPr>
            <w:tcW w:w="723" w:type="dxa"/>
            <w:vAlign w:val="center"/>
          </w:tcPr>
          <w:p w14:paraId="285DE2AC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4CD9EC0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4F50036A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4B9FE747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50786C9A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31</w:t>
            </w:r>
          </w:p>
        </w:tc>
        <w:tc>
          <w:tcPr>
            <w:tcW w:w="723" w:type="dxa"/>
            <w:vAlign w:val="center"/>
          </w:tcPr>
          <w:p w14:paraId="36EB39AC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79103A45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7E987182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39477F97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14:paraId="06F684F9" w14:textId="77777777" w:rsidR="00A04892" w:rsidRPr="00196B16" w:rsidRDefault="00A04892" w:rsidP="00A04892">
            <w:pPr>
              <w:jc w:val="center"/>
              <w:rPr>
                <w:sz w:val="24"/>
                <w:szCs w:val="24"/>
              </w:rPr>
            </w:pPr>
            <w:r w:rsidRPr="00196B16">
              <w:rPr>
                <w:sz w:val="24"/>
                <w:szCs w:val="24"/>
              </w:rPr>
              <w:t>01</w:t>
            </w:r>
          </w:p>
        </w:tc>
      </w:tr>
    </w:tbl>
    <w:p w14:paraId="5AEC47B6" w14:textId="77777777" w:rsidR="000A3CA7" w:rsidRPr="00196B16" w:rsidRDefault="000A3CA7" w:rsidP="00F038AA">
      <w:pPr>
        <w:pStyle w:val="Subttulo"/>
        <w:spacing w:after="0"/>
        <w:rPr>
          <w:color w:val="auto"/>
          <w:sz w:val="24"/>
          <w:szCs w:val="24"/>
        </w:rPr>
      </w:pPr>
    </w:p>
    <w:sectPr w:rsidR="000A3CA7" w:rsidRPr="00196B16" w:rsidSect="00854762">
      <w:headerReference w:type="default" r:id="rId15"/>
      <w:footerReference w:type="default" r:id="rId16"/>
      <w:pgSz w:w="11909" w:h="16834"/>
      <w:pgMar w:top="1440" w:right="1561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12947" w14:textId="77777777" w:rsidR="00C1238E" w:rsidRDefault="00C1238E" w:rsidP="006D4B06">
      <w:pPr>
        <w:spacing w:line="240" w:lineRule="auto"/>
      </w:pPr>
      <w:r>
        <w:separator/>
      </w:r>
    </w:p>
  </w:endnote>
  <w:endnote w:type="continuationSeparator" w:id="0">
    <w:p w14:paraId="026D65CC" w14:textId="77777777" w:rsidR="00C1238E" w:rsidRDefault="00C1238E" w:rsidP="006D4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71831" w14:textId="77777777" w:rsidR="00C1238E" w:rsidRDefault="00C1238E"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</w:t>
    </w:r>
  </w:p>
  <w:p w14:paraId="1427CB72" w14:textId="77777777" w:rsidR="00C1238E" w:rsidRDefault="00C1238E">
    <w:pPr>
      <w:pStyle w:val="Rodap"/>
      <w:rPr>
        <w:sz w:val="20"/>
        <w:szCs w:val="20"/>
      </w:rPr>
    </w:pPr>
  </w:p>
  <w:p w14:paraId="55B49E5E" w14:textId="77777777" w:rsidR="00C1238E" w:rsidRPr="00854762" w:rsidRDefault="00C1238E" w:rsidP="00854762">
    <w:pPr>
      <w:pStyle w:val="Rodap"/>
      <w:jc w:val="center"/>
      <w:rPr>
        <w:sz w:val="18"/>
        <w:szCs w:val="18"/>
      </w:rPr>
    </w:pPr>
    <w:r w:rsidRPr="00854762">
      <w:rPr>
        <w:sz w:val="18"/>
        <w:szCs w:val="18"/>
      </w:rPr>
      <w:t>Programa de Certificação de Boas Práticas em Neutralização de Carbono com foco no setor empresarial</w:t>
    </w:r>
  </w:p>
  <w:p w14:paraId="0D2C60B5" w14:textId="77777777" w:rsidR="00C1238E" w:rsidRDefault="00C123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6B355" w14:textId="77777777" w:rsidR="00C1238E" w:rsidRDefault="00C1238E" w:rsidP="006D4B06">
      <w:pPr>
        <w:spacing w:line="240" w:lineRule="auto"/>
      </w:pPr>
      <w:r>
        <w:separator/>
      </w:r>
    </w:p>
  </w:footnote>
  <w:footnote w:type="continuationSeparator" w:id="0">
    <w:p w14:paraId="716C4F96" w14:textId="77777777" w:rsidR="00C1238E" w:rsidRDefault="00C1238E" w:rsidP="006D4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5058C" w14:textId="2DA3A32E" w:rsidR="00C1238E" w:rsidRDefault="002C7B97" w:rsidP="0096053D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B7EB6E" wp14:editId="51A987DF">
          <wp:simplePos x="0" y="0"/>
          <wp:positionH relativeFrom="column">
            <wp:posOffset>791845</wp:posOffset>
          </wp:positionH>
          <wp:positionV relativeFrom="paragraph">
            <wp:posOffset>-346075</wp:posOffset>
          </wp:positionV>
          <wp:extent cx="4168140" cy="699770"/>
          <wp:effectExtent l="0" t="0" r="3810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14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2A2C6" w14:textId="77777777" w:rsidR="00C1238E" w:rsidRDefault="00C1238E" w:rsidP="0096053D">
    <w:pPr>
      <w:pStyle w:val="Cabealho"/>
      <w:jc w:val="center"/>
    </w:pPr>
  </w:p>
  <w:p w14:paraId="4F4B7ABE" w14:textId="77777777" w:rsidR="00C1238E" w:rsidRDefault="00C1238E">
    <w:pPr>
      <w:pStyle w:val="Cabealho"/>
    </w:pPr>
    <w:r w:rsidRPr="0096053D">
      <w:rPr>
        <w:noProof/>
      </w:rPr>
      <w:drawing>
        <wp:anchor distT="0" distB="0" distL="0" distR="0" simplePos="0" relativeHeight="251659264" behindDoc="1" locked="0" layoutInCell="1" allowOverlap="1" wp14:anchorId="3EA2BBD9" wp14:editId="040D540B">
          <wp:simplePos x="0" y="0"/>
          <wp:positionH relativeFrom="column">
            <wp:posOffset>-247650</wp:posOffset>
          </wp:positionH>
          <wp:positionV relativeFrom="paragraph">
            <wp:posOffset>81280</wp:posOffset>
          </wp:positionV>
          <wp:extent cx="5943600" cy="66675"/>
          <wp:effectExtent l="19050" t="0" r="0" b="0"/>
          <wp:wrapNone/>
          <wp:docPr id="40" name="Imagem 40" descr="linh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inha horizonta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6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0CB"/>
    <w:multiLevelType w:val="hybridMultilevel"/>
    <w:tmpl w:val="93F81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09D"/>
    <w:multiLevelType w:val="multilevel"/>
    <w:tmpl w:val="F1CCCD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E156B5"/>
    <w:multiLevelType w:val="hybridMultilevel"/>
    <w:tmpl w:val="29306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67BBF"/>
    <w:multiLevelType w:val="hybridMultilevel"/>
    <w:tmpl w:val="ECB225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35CF"/>
    <w:multiLevelType w:val="hybridMultilevel"/>
    <w:tmpl w:val="E4A41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77DBE"/>
    <w:multiLevelType w:val="multilevel"/>
    <w:tmpl w:val="4F2494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197101B"/>
    <w:multiLevelType w:val="hybridMultilevel"/>
    <w:tmpl w:val="D4508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77E6F"/>
    <w:multiLevelType w:val="hybridMultilevel"/>
    <w:tmpl w:val="78A24F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5A67"/>
    <w:multiLevelType w:val="hybridMultilevel"/>
    <w:tmpl w:val="C7525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E0CAD"/>
    <w:multiLevelType w:val="hybridMultilevel"/>
    <w:tmpl w:val="CDDCF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D7BD0"/>
    <w:multiLevelType w:val="hybridMultilevel"/>
    <w:tmpl w:val="FC723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90F38"/>
    <w:multiLevelType w:val="hybridMultilevel"/>
    <w:tmpl w:val="4B882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70346"/>
    <w:multiLevelType w:val="hybridMultilevel"/>
    <w:tmpl w:val="6C8CC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27213"/>
    <w:multiLevelType w:val="hybridMultilevel"/>
    <w:tmpl w:val="386E3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F143E"/>
    <w:multiLevelType w:val="multilevel"/>
    <w:tmpl w:val="75F227D4"/>
    <w:lvl w:ilvl="0">
      <w:start w:val="1"/>
      <w:numFmt w:val="decimal"/>
      <w:pStyle w:val="Ttulo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8F549A"/>
    <w:multiLevelType w:val="multilevel"/>
    <w:tmpl w:val="C7E66DE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52654E4"/>
    <w:multiLevelType w:val="multilevel"/>
    <w:tmpl w:val="F14A44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D316988"/>
    <w:multiLevelType w:val="hybridMultilevel"/>
    <w:tmpl w:val="1E38C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E4270"/>
    <w:multiLevelType w:val="hybridMultilevel"/>
    <w:tmpl w:val="0F28B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F2839"/>
    <w:multiLevelType w:val="multilevel"/>
    <w:tmpl w:val="5D4A5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04255F4"/>
    <w:multiLevelType w:val="multilevel"/>
    <w:tmpl w:val="97369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732E0654"/>
    <w:multiLevelType w:val="hybridMultilevel"/>
    <w:tmpl w:val="D7CEB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D27B4"/>
    <w:multiLevelType w:val="hybridMultilevel"/>
    <w:tmpl w:val="B9C2E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91EFC"/>
    <w:multiLevelType w:val="multilevel"/>
    <w:tmpl w:val="AEC42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"/>
  </w:num>
  <w:num w:numId="3">
    <w:abstractNumId w:val="23"/>
  </w:num>
  <w:num w:numId="4">
    <w:abstractNumId w:val="5"/>
  </w:num>
  <w:num w:numId="5">
    <w:abstractNumId w:val="11"/>
  </w:num>
  <w:num w:numId="6">
    <w:abstractNumId w:val="19"/>
  </w:num>
  <w:num w:numId="7">
    <w:abstractNumId w:val="9"/>
  </w:num>
  <w:num w:numId="8">
    <w:abstractNumId w:val="13"/>
  </w:num>
  <w:num w:numId="9">
    <w:abstractNumId w:val="8"/>
  </w:num>
  <w:num w:numId="10">
    <w:abstractNumId w:val="14"/>
  </w:num>
  <w:num w:numId="11">
    <w:abstractNumId w:val="4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15"/>
  </w:num>
  <w:num w:numId="17">
    <w:abstractNumId w:val="22"/>
  </w:num>
  <w:num w:numId="18">
    <w:abstractNumId w:val="0"/>
  </w:num>
  <w:num w:numId="19">
    <w:abstractNumId w:val="18"/>
  </w:num>
  <w:num w:numId="20">
    <w:abstractNumId w:val="21"/>
  </w:num>
  <w:num w:numId="21">
    <w:abstractNumId w:val="14"/>
  </w:num>
  <w:num w:numId="22">
    <w:abstractNumId w:val="2"/>
  </w:num>
  <w:num w:numId="23">
    <w:abstractNumId w:val="6"/>
  </w:num>
  <w:num w:numId="24">
    <w:abstractNumId w:val="10"/>
  </w:num>
  <w:num w:numId="25">
    <w:abstractNumId w:val="3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E6"/>
    <w:rsid w:val="00007AE3"/>
    <w:rsid w:val="000379B5"/>
    <w:rsid w:val="0004320A"/>
    <w:rsid w:val="00046C33"/>
    <w:rsid w:val="00065AD6"/>
    <w:rsid w:val="000A3CA7"/>
    <w:rsid w:val="000E03BE"/>
    <w:rsid w:val="000E5DB9"/>
    <w:rsid w:val="000F2636"/>
    <w:rsid w:val="000F4AB5"/>
    <w:rsid w:val="000F4D44"/>
    <w:rsid w:val="001017C2"/>
    <w:rsid w:val="00104CA3"/>
    <w:rsid w:val="00114D81"/>
    <w:rsid w:val="001151EE"/>
    <w:rsid w:val="00134170"/>
    <w:rsid w:val="0013633B"/>
    <w:rsid w:val="00144F4E"/>
    <w:rsid w:val="00151017"/>
    <w:rsid w:val="001714BF"/>
    <w:rsid w:val="001736A9"/>
    <w:rsid w:val="001743D6"/>
    <w:rsid w:val="00183063"/>
    <w:rsid w:val="00196B16"/>
    <w:rsid w:val="001A162C"/>
    <w:rsid w:val="001B132C"/>
    <w:rsid w:val="001C7B33"/>
    <w:rsid w:val="001D16C7"/>
    <w:rsid w:val="001D52AF"/>
    <w:rsid w:val="001D5CCF"/>
    <w:rsid w:val="001F57AE"/>
    <w:rsid w:val="00224062"/>
    <w:rsid w:val="002277C0"/>
    <w:rsid w:val="00245C17"/>
    <w:rsid w:val="002556CF"/>
    <w:rsid w:val="002611C1"/>
    <w:rsid w:val="00272225"/>
    <w:rsid w:val="00284AE1"/>
    <w:rsid w:val="00293741"/>
    <w:rsid w:val="002C7B97"/>
    <w:rsid w:val="002D1AE4"/>
    <w:rsid w:val="002D45D2"/>
    <w:rsid w:val="002E1B42"/>
    <w:rsid w:val="002E4475"/>
    <w:rsid w:val="002F480C"/>
    <w:rsid w:val="002F51D3"/>
    <w:rsid w:val="00303F9A"/>
    <w:rsid w:val="00311EF9"/>
    <w:rsid w:val="00323174"/>
    <w:rsid w:val="00324468"/>
    <w:rsid w:val="003305F3"/>
    <w:rsid w:val="003374E4"/>
    <w:rsid w:val="003775B3"/>
    <w:rsid w:val="00381B6A"/>
    <w:rsid w:val="0039207A"/>
    <w:rsid w:val="003A2E59"/>
    <w:rsid w:val="003B050D"/>
    <w:rsid w:val="003C52B2"/>
    <w:rsid w:val="003E2788"/>
    <w:rsid w:val="003F3347"/>
    <w:rsid w:val="003F3F40"/>
    <w:rsid w:val="00422FD2"/>
    <w:rsid w:val="00435A1C"/>
    <w:rsid w:val="0043725E"/>
    <w:rsid w:val="004440C2"/>
    <w:rsid w:val="00452594"/>
    <w:rsid w:val="00456D9A"/>
    <w:rsid w:val="00466E94"/>
    <w:rsid w:val="00475CAD"/>
    <w:rsid w:val="00481C79"/>
    <w:rsid w:val="004821DE"/>
    <w:rsid w:val="004B1A29"/>
    <w:rsid w:val="004C6571"/>
    <w:rsid w:val="004D523F"/>
    <w:rsid w:val="004E134F"/>
    <w:rsid w:val="004F199B"/>
    <w:rsid w:val="00504AE9"/>
    <w:rsid w:val="00552A38"/>
    <w:rsid w:val="00563FA9"/>
    <w:rsid w:val="0057686B"/>
    <w:rsid w:val="005848B7"/>
    <w:rsid w:val="00585753"/>
    <w:rsid w:val="00591298"/>
    <w:rsid w:val="005A3E31"/>
    <w:rsid w:val="005C7429"/>
    <w:rsid w:val="005F17F2"/>
    <w:rsid w:val="006141DA"/>
    <w:rsid w:val="006232AE"/>
    <w:rsid w:val="00625791"/>
    <w:rsid w:val="00641B5C"/>
    <w:rsid w:val="00657958"/>
    <w:rsid w:val="0067112B"/>
    <w:rsid w:val="006811B4"/>
    <w:rsid w:val="0068509D"/>
    <w:rsid w:val="00694362"/>
    <w:rsid w:val="006D2668"/>
    <w:rsid w:val="006D4B06"/>
    <w:rsid w:val="006D7DB4"/>
    <w:rsid w:val="006E5C42"/>
    <w:rsid w:val="006E7CE6"/>
    <w:rsid w:val="006F3DCE"/>
    <w:rsid w:val="00724167"/>
    <w:rsid w:val="00732B40"/>
    <w:rsid w:val="00734987"/>
    <w:rsid w:val="00746B6D"/>
    <w:rsid w:val="00755B60"/>
    <w:rsid w:val="0076254F"/>
    <w:rsid w:val="00780C9B"/>
    <w:rsid w:val="00784E7E"/>
    <w:rsid w:val="0078567E"/>
    <w:rsid w:val="007873ED"/>
    <w:rsid w:val="00833520"/>
    <w:rsid w:val="008456D0"/>
    <w:rsid w:val="00854762"/>
    <w:rsid w:val="00860382"/>
    <w:rsid w:val="00866B4D"/>
    <w:rsid w:val="00877CE8"/>
    <w:rsid w:val="00880380"/>
    <w:rsid w:val="00890CB3"/>
    <w:rsid w:val="008E1C80"/>
    <w:rsid w:val="008F5422"/>
    <w:rsid w:val="00910D40"/>
    <w:rsid w:val="009346A2"/>
    <w:rsid w:val="009365B4"/>
    <w:rsid w:val="009506DC"/>
    <w:rsid w:val="0096053D"/>
    <w:rsid w:val="00964B51"/>
    <w:rsid w:val="00977E4D"/>
    <w:rsid w:val="009D4DAC"/>
    <w:rsid w:val="009D6F22"/>
    <w:rsid w:val="009F4F19"/>
    <w:rsid w:val="00A04892"/>
    <w:rsid w:val="00A04FE1"/>
    <w:rsid w:val="00A251B2"/>
    <w:rsid w:val="00A317BB"/>
    <w:rsid w:val="00A50EF3"/>
    <w:rsid w:val="00A5102E"/>
    <w:rsid w:val="00A52B85"/>
    <w:rsid w:val="00A558C9"/>
    <w:rsid w:val="00A6699C"/>
    <w:rsid w:val="00A76C6A"/>
    <w:rsid w:val="00A76D4A"/>
    <w:rsid w:val="00A85A40"/>
    <w:rsid w:val="00A86659"/>
    <w:rsid w:val="00AA50B7"/>
    <w:rsid w:val="00AA66B9"/>
    <w:rsid w:val="00AB0EDE"/>
    <w:rsid w:val="00AB6476"/>
    <w:rsid w:val="00AC07D5"/>
    <w:rsid w:val="00AC7FC0"/>
    <w:rsid w:val="00AD3082"/>
    <w:rsid w:val="00AE4AC3"/>
    <w:rsid w:val="00B024C3"/>
    <w:rsid w:val="00B034B6"/>
    <w:rsid w:val="00B043ED"/>
    <w:rsid w:val="00B114BB"/>
    <w:rsid w:val="00B330FA"/>
    <w:rsid w:val="00B3558E"/>
    <w:rsid w:val="00B449E0"/>
    <w:rsid w:val="00B57EE9"/>
    <w:rsid w:val="00B669F4"/>
    <w:rsid w:val="00B723A5"/>
    <w:rsid w:val="00B7746C"/>
    <w:rsid w:val="00B84B45"/>
    <w:rsid w:val="00B8599A"/>
    <w:rsid w:val="00B91FCC"/>
    <w:rsid w:val="00B97FB3"/>
    <w:rsid w:val="00BA00F8"/>
    <w:rsid w:val="00BA3891"/>
    <w:rsid w:val="00BB10CA"/>
    <w:rsid w:val="00BB2D94"/>
    <w:rsid w:val="00BE623B"/>
    <w:rsid w:val="00BE651A"/>
    <w:rsid w:val="00BF1FE8"/>
    <w:rsid w:val="00C10033"/>
    <w:rsid w:val="00C1238E"/>
    <w:rsid w:val="00C248EE"/>
    <w:rsid w:val="00C347A3"/>
    <w:rsid w:val="00C56D72"/>
    <w:rsid w:val="00C65F43"/>
    <w:rsid w:val="00C70334"/>
    <w:rsid w:val="00C8383E"/>
    <w:rsid w:val="00C87580"/>
    <w:rsid w:val="00CA52ED"/>
    <w:rsid w:val="00CD7666"/>
    <w:rsid w:val="00CE1339"/>
    <w:rsid w:val="00CF6D38"/>
    <w:rsid w:val="00D10A86"/>
    <w:rsid w:val="00D14056"/>
    <w:rsid w:val="00D1796D"/>
    <w:rsid w:val="00D26FC5"/>
    <w:rsid w:val="00D31A1C"/>
    <w:rsid w:val="00D46CE3"/>
    <w:rsid w:val="00D53C4E"/>
    <w:rsid w:val="00D57DD0"/>
    <w:rsid w:val="00D7675B"/>
    <w:rsid w:val="00D96058"/>
    <w:rsid w:val="00D97912"/>
    <w:rsid w:val="00DA67C0"/>
    <w:rsid w:val="00DD7F35"/>
    <w:rsid w:val="00DE454D"/>
    <w:rsid w:val="00DF52E5"/>
    <w:rsid w:val="00E01106"/>
    <w:rsid w:val="00E052EB"/>
    <w:rsid w:val="00E2354D"/>
    <w:rsid w:val="00E41CD2"/>
    <w:rsid w:val="00E500D3"/>
    <w:rsid w:val="00E55533"/>
    <w:rsid w:val="00E60922"/>
    <w:rsid w:val="00E65889"/>
    <w:rsid w:val="00E7264D"/>
    <w:rsid w:val="00E81184"/>
    <w:rsid w:val="00E81F9E"/>
    <w:rsid w:val="00E87F45"/>
    <w:rsid w:val="00EA43F5"/>
    <w:rsid w:val="00EB56F9"/>
    <w:rsid w:val="00EB639A"/>
    <w:rsid w:val="00EC1C43"/>
    <w:rsid w:val="00EC51D9"/>
    <w:rsid w:val="00EC76D7"/>
    <w:rsid w:val="00EE4ACB"/>
    <w:rsid w:val="00EF1AB5"/>
    <w:rsid w:val="00F036B0"/>
    <w:rsid w:val="00F038AA"/>
    <w:rsid w:val="00F14BD7"/>
    <w:rsid w:val="00F168D7"/>
    <w:rsid w:val="00F25863"/>
    <w:rsid w:val="00F355A3"/>
    <w:rsid w:val="00F47D60"/>
    <w:rsid w:val="00F50C3E"/>
    <w:rsid w:val="00F57BFA"/>
    <w:rsid w:val="00F673A7"/>
    <w:rsid w:val="00F75280"/>
    <w:rsid w:val="00F87263"/>
    <w:rsid w:val="00F95ECD"/>
    <w:rsid w:val="00FB42C5"/>
    <w:rsid w:val="00FC6DAC"/>
    <w:rsid w:val="00FD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09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84"/>
  </w:style>
  <w:style w:type="paragraph" w:styleId="Ttulo1">
    <w:name w:val="heading 1"/>
    <w:basedOn w:val="Normal"/>
    <w:next w:val="Normal"/>
    <w:autoRedefine/>
    <w:uiPriority w:val="9"/>
    <w:qFormat/>
    <w:rsid w:val="00C1238E"/>
    <w:pPr>
      <w:keepNext/>
      <w:keepLines/>
      <w:numPr>
        <w:numId w:val="10"/>
      </w:numPr>
      <w:spacing w:after="120"/>
      <w:ind w:left="284" w:hanging="284"/>
      <w:outlineLvl w:val="0"/>
    </w:pPr>
    <w:rPr>
      <w:b/>
      <w:sz w:val="24"/>
      <w:szCs w:val="28"/>
    </w:rPr>
  </w:style>
  <w:style w:type="paragraph" w:styleId="Ttulo2">
    <w:name w:val="heading 2"/>
    <w:basedOn w:val="Normal"/>
    <w:next w:val="Normal"/>
    <w:uiPriority w:val="9"/>
    <w:unhideWhenUsed/>
    <w:qFormat/>
    <w:rsid w:val="00C1238E"/>
    <w:pPr>
      <w:keepNext/>
      <w:keepLines/>
      <w:spacing w:before="360" w:after="120"/>
      <w:outlineLvl w:val="1"/>
    </w:pPr>
    <w:rPr>
      <w:b/>
      <w:sz w:val="24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585753"/>
    <w:pPr>
      <w:keepNext/>
      <w:keepLines/>
      <w:spacing w:before="320" w:after="80"/>
      <w:outlineLvl w:val="2"/>
    </w:pPr>
    <w:rPr>
      <w:b/>
      <w:sz w:val="24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811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8118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811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811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rsid w:val="00E8118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rsid w:val="00E811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rsid w:val="00E811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D4B0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B06"/>
  </w:style>
  <w:style w:type="paragraph" w:styleId="Rodap">
    <w:name w:val="footer"/>
    <w:basedOn w:val="Normal"/>
    <w:link w:val="RodapChar"/>
    <w:uiPriority w:val="99"/>
    <w:unhideWhenUsed/>
    <w:rsid w:val="006D4B0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B06"/>
  </w:style>
  <w:style w:type="paragraph" w:styleId="PargrafodaLista">
    <w:name w:val="List Paragraph"/>
    <w:basedOn w:val="Normal"/>
    <w:uiPriority w:val="34"/>
    <w:qFormat/>
    <w:rsid w:val="006D4B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E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E59"/>
    <w:rPr>
      <w:rFonts w:ascii="Tahoma" w:hAnsi="Tahoma" w:cs="Tahoma"/>
      <w:sz w:val="16"/>
      <w:szCs w:val="16"/>
    </w:rPr>
  </w:style>
  <w:style w:type="character" w:customStyle="1" w:styleId="hgkelc">
    <w:name w:val="hgkelc"/>
    <w:basedOn w:val="Fontepargpadro"/>
    <w:rsid w:val="002F51D3"/>
  </w:style>
  <w:style w:type="paragraph" w:customStyle="1" w:styleId="Normal1">
    <w:name w:val="Normal1"/>
    <w:rsid w:val="00A86659"/>
    <w:pPr>
      <w:spacing w:before="200" w:line="312" w:lineRule="auto"/>
    </w:pPr>
    <w:rPr>
      <w:rFonts w:ascii="Proxima Nova" w:eastAsia="Proxima Nova" w:hAnsi="Proxima Nova" w:cs="Proxima Nova"/>
      <w:color w:val="353744"/>
    </w:rPr>
  </w:style>
  <w:style w:type="table" w:styleId="Tabelacomgrade">
    <w:name w:val="Table Grid"/>
    <w:basedOn w:val="Tabelanormal"/>
    <w:uiPriority w:val="39"/>
    <w:unhideWhenUsed/>
    <w:rsid w:val="004525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A50B7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A50B7"/>
    <w:rPr>
      <w:rFonts w:ascii="Cambria" w:eastAsia="Cambria" w:hAnsi="Cambria" w:cs="Cambria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85753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585753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8575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585753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585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84"/>
  </w:style>
  <w:style w:type="paragraph" w:styleId="Ttulo1">
    <w:name w:val="heading 1"/>
    <w:basedOn w:val="Normal"/>
    <w:next w:val="Normal"/>
    <w:autoRedefine/>
    <w:uiPriority w:val="9"/>
    <w:qFormat/>
    <w:rsid w:val="00C1238E"/>
    <w:pPr>
      <w:keepNext/>
      <w:keepLines/>
      <w:numPr>
        <w:numId w:val="10"/>
      </w:numPr>
      <w:spacing w:after="120"/>
      <w:ind w:left="284" w:hanging="284"/>
      <w:outlineLvl w:val="0"/>
    </w:pPr>
    <w:rPr>
      <w:b/>
      <w:sz w:val="24"/>
      <w:szCs w:val="28"/>
    </w:rPr>
  </w:style>
  <w:style w:type="paragraph" w:styleId="Ttulo2">
    <w:name w:val="heading 2"/>
    <w:basedOn w:val="Normal"/>
    <w:next w:val="Normal"/>
    <w:uiPriority w:val="9"/>
    <w:unhideWhenUsed/>
    <w:qFormat/>
    <w:rsid w:val="00C1238E"/>
    <w:pPr>
      <w:keepNext/>
      <w:keepLines/>
      <w:spacing w:before="360" w:after="120"/>
      <w:outlineLvl w:val="1"/>
    </w:pPr>
    <w:rPr>
      <w:b/>
      <w:sz w:val="24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585753"/>
    <w:pPr>
      <w:keepNext/>
      <w:keepLines/>
      <w:spacing w:before="320" w:after="80"/>
      <w:outlineLvl w:val="2"/>
    </w:pPr>
    <w:rPr>
      <w:b/>
      <w:sz w:val="24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811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8118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811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811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rsid w:val="00E8118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rsid w:val="00E811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rsid w:val="00E811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D4B0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B06"/>
  </w:style>
  <w:style w:type="paragraph" w:styleId="Rodap">
    <w:name w:val="footer"/>
    <w:basedOn w:val="Normal"/>
    <w:link w:val="RodapChar"/>
    <w:uiPriority w:val="99"/>
    <w:unhideWhenUsed/>
    <w:rsid w:val="006D4B0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B06"/>
  </w:style>
  <w:style w:type="paragraph" w:styleId="PargrafodaLista">
    <w:name w:val="List Paragraph"/>
    <w:basedOn w:val="Normal"/>
    <w:uiPriority w:val="34"/>
    <w:qFormat/>
    <w:rsid w:val="006D4B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E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E59"/>
    <w:rPr>
      <w:rFonts w:ascii="Tahoma" w:hAnsi="Tahoma" w:cs="Tahoma"/>
      <w:sz w:val="16"/>
      <w:szCs w:val="16"/>
    </w:rPr>
  </w:style>
  <w:style w:type="character" w:customStyle="1" w:styleId="hgkelc">
    <w:name w:val="hgkelc"/>
    <w:basedOn w:val="Fontepargpadro"/>
    <w:rsid w:val="002F51D3"/>
  </w:style>
  <w:style w:type="paragraph" w:customStyle="1" w:styleId="Normal1">
    <w:name w:val="Normal1"/>
    <w:rsid w:val="00A86659"/>
    <w:pPr>
      <w:spacing w:before="200" w:line="312" w:lineRule="auto"/>
    </w:pPr>
    <w:rPr>
      <w:rFonts w:ascii="Proxima Nova" w:eastAsia="Proxima Nova" w:hAnsi="Proxima Nova" w:cs="Proxima Nova"/>
      <w:color w:val="353744"/>
    </w:rPr>
  </w:style>
  <w:style w:type="table" w:styleId="Tabelacomgrade">
    <w:name w:val="Table Grid"/>
    <w:basedOn w:val="Tabelanormal"/>
    <w:uiPriority w:val="39"/>
    <w:unhideWhenUsed/>
    <w:rsid w:val="004525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A50B7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A50B7"/>
    <w:rPr>
      <w:rFonts w:ascii="Cambria" w:eastAsia="Cambria" w:hAnsi="Cambria" w:cs="Cambria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85753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585753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8575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585753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585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9680-9CCC-43E9-A9FE-CA3306BD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4347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thamara mayrink</dc:creator>
  <cp:lastModifiedBy>Arlindo Nascimento Rocha</cp:lastModifiedBy>
  <cp:revision>5</cp:revision>
  <cp:lastPrinted>2023-03-09T15:02:00Z</cp:lastPrinted>
  <dcterms:created xsi:type="dcterms:W3CDTF">2023-04-10T17:43:00Z</dcterms:created>
  <dcterms:modified xsi:type="dcterms:W3CDTF">2023-04-10T17:44:00Z</dcterms:modified>
</cp:coreProperties>
</file>