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44C4" w14:textId="77777777" w:rsidR="00074738" w:rsidRPr="00171903" w:rsidRDefault="00074738" w:rsidP="003E2425">
      <w:pPr>
        <w:jc w:val="center"/>
        <w:rPr>
          <w:rFonts w:ascii="Arial" w:hAnsi="Arial" w:cs="Arial"/>
          <w:b/>
          <w:bCs/>
          <w:u w:val="single"/>
        </w:rPr>
      </w:pPr>
    </w:p>
    <w:p w14:paraId="73900137" w14:textId="55FE7869" w:rsidR="003E2425" w:rsidRPr="00171903" w:rsidRDefault="003E2425" w:rsidP="003E242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71903">
        <w:rPr>
          <w:rFonts w:ascii="Arial" w:hAnsi="Arial" w:cs="Arial"/>
          <w:b/>
          <w:bCs/>
          <w:sz w:val="32"/>
          <w:szCs w:val="32"/>
          <w:u w:val="single"/>
        </w:rPr>
        <w:t>MAPA DE GERENCIAMENTO DE RISCOS</w:t>
      </w:r>
    </w:p>
    <w:p w14:paraId="768B91D0" w14:textId="77777777" w:rsidR="003E2425" w:rsidRPr="00171903" w:rsidRDefault="003E2425" w:rsidP="003E2425">
      <w:pPr>
        <w:rPr>
          <w:rFonts w:ascii="Arial" w:hAnsi="Arial" w:cs="Arial"/>
        </w:rPr>
      </w:pPr>
    </w:p>
    <w:p w14:paraId="5B090ADC" w14:textId="77777777" w:rsidR="00074738" w:rsidRPr="00171903" w:rsidRDefault="00074738" w:rsidP="003E2425">
      <w:pPr>
        <w:rPr>
          <w:rFonts w:ascii="Arial" w:hAnsi="Arial" w:cs="Arial"/>
        </w:rPr>
      </w:pPr>
    </w:p>
    <w:p w14:paraId="6365DC0F" w14:textId="230144AC" w:rsidR="003E2425" w:rsidRPr="00171903" w:rsidRDefault="003E2425" w:rsidP="003E2425">
      <w:pPr>
        <w:rPr>
          <w:rFonts w:ascii="Arial" w:hAnsi="Arial" w:cs="Arial"/>
          <w:b/>
          <w:bCs/>
          <w:sz w:val="24"/>
          <w:szCs w:val="24"/>
        </w:rPr>
      </w:pPr>
      <w:r w:rsidRPr="00171903">
        <w:rPr>
          <w:rFonts w:ascii="Arial" w:hAnsi="Arial" w:cs="Arial"/>
          <w:b/>
          <w:bCs/>
          <w:sz w:val="24"/>
          <w:szCs w:val="24"/>
        </w:rPr>
        <w:t>1- INTRODUÇÃO</w:t>
      </w:r>
      <w:r w:rsidR="000971A5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</w:p>
    <w:p w14:paraId="3F41E9B6" w14:textId="7287CEC7" w:rsidR="003E2425" w:rsidRPr="00171903" w:rsidRDefault="003E2425" w:rsidP="00905386">
      <w:pPr>
        <w:jc w:val="both"/>
        <w:rPr>
          <w:rFonts w:ascii="Arial" w:hAnsi="Arial" w:cs="Arial"/>
          <w:sz w:val="24"/>
          <w:szCs w:val="24"/>
        </w:rPr>
      </w:pPr>
      <w:r w:rsidRPr="00171903">
        <w:rPr>
          <w:rFonts w:ascii="Arial" w:hAnsi="Arial" w:cs="Arial"/>
          <w:sz w:val="24"/>
          <w:szCs w:val="24"/>
        </w:rPr>
        <w:t>O gerenciamento de riscos permite ações contínuas de planejamento, organização e controle dos recursos relacionados aos riscos que possam comprometer o sucesso da contratação, da execução do objeto e da gestão contratual.</w:t>
      </w:r>
    </w:p>
    <w:p w14:paraId="7C50A696" w14:textId="21D5F416" w:rsidR="003E2425" w:rsidRPr="00171903" w:rsidRDefault="003E2425" w:rsidP="00905386">
      <w:pPr>
        <w:jc w:val="both"/>
        <w:rPr>
          <w:rFonts w:ascii="Arial" w:hAnsi="Arial" w:cs="Arial"/>
          <w:sz w:val="24"/>
          <w:szCs w:val="24"/>
        </w:rPr>
      </w:pPr>
      <w:r w:rsidRPr="00171903">
        <w:rPr>
          <w:rFonts w:ascii="Arial" w:hAnsi="Arial" w:cs="Arial"/>
          <w:sz w:val="24"/>
          <w:szCs w:val="24"/>
        </w:rPr>
        <w:t>O Mapa de Gerenciamento de Riscos deve conter a identificação e a análise dos principais riscos, consistindo na compreensão da natureza e determinação do nível de risco, que corresponde à combinação do impacto e de suas probabilidades que possam comprometer à efetividade da contratação, bem como o alcance dos resultados pretendidos com a solução de T</w:t>
      </w:r>
      <w:r w:rsidR="00B42859" w:rsidRPr="00171903">
        <w:rPr>
          <w:rFonts w:ascii="Arial" w:hAnsi="Arial" w:cs="Arial"/>
          <w:sz w:val="24"/>
          <w:szCs w:val="24"/>
        </w:rPr>
        <w:t>IC</w:t>
      </w:r>
      <w:r w:rsidRPr="00171903">
        <w:rPr>
          <w:rFonts w:ascii="Arial" w:hAnsi="Arial" w:cs="Arial"/>
          <w:sz w:val="24"/>
          <w:szCs w:val="24"/>
        </w:rPr>
        <w:t>.</w:t>
      </w:r>
    </w:p>
    <w:p w14:paraId="58804B50" w14:textId="7F47537D" w:rsidR="003E2425" w:rsidRPr="00171903" w:rsidRDefault="003E2425" w:rsidP="00905386">
      <w:pPr>
        <w:jc w:val="both"/>
        <w:rPr>
          <w:rFonts w:ascii="Arial" w:hAnsi="Arial" w:cs="Arial"/>
          <w:sz w:val="24"/>
          <w:szCs w:val="24"/>
        </w:rPr>
      </w:pPr>
      <w:r w:rsidRPr="00171903">
        <w:rPr>
          <w:rFonts w:ascii="Arial" w:hAnsi="Arial" w:cs="Arial"/>
          <w:sz w:val="24"/>
          <w:szCs w:val="24"/>
        </w:rPr>
        <w:t>Para cada risco identificado, define-se: a probabilidade de ocorrência dos eventos, os possíveis danos e impacto caso o risco ocorra, possíveis ações preventivas e de contingência (respostas aos riscos), a identificação de responsáveis pelas ações, bem como o registro e o acompanhamento das ações de tratamento dos riscos.</w:t>
      </w:r>
    </w:p>
    <w:p w14:paraId="384E3F51" w14:textId="419D6CA5" w:rsidR="003E2425" w:rsidRDefault="003E2425" w:rsidP="000971A5">
      <w:pPr>
        <w:jc w:val="both"/>
        <w:rPr>
          <w:rFonts w:ascii="Arial" w:hAnsi="Arial" w:cs="Arial"/>
          <w:sz w:val="24"/>
          <w:szCs w:val="24"/>
        </w:rPr>
      </w:pPr>
      <w:r w:rsidRPr="00171903">
        <w:rPr>
          <w:rFonts w:ascii="Arial" w:hAnsi="Arial" w:cs="Arial"/>
          <w:sz w:val="24"/>
          <w:szCs w:val="24"/>
        </w:rPr>
        <w:t>Serão utilizados parâmetros escalares para representar os níveis de probabilidade e impacto que, após a multiplicação, resultarão nos níveis de risco, que direcionarão as ações relacionadas aos riscos durante as fases de contratação (planejamento, seleção de fornecedor e gestão do contrato).</w:t>
      </w:r>
    </w:p>
    <w:p w14:paraId="1FD40C3D" w14:textId="77777777" w:rsidR="00C86F7C" w:rsidRPr="00171903" w:rsidRDefault="00C86F7C" w:rsidP="000971A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3262"/>
        <w:gridCol w:w="5097"/>
      </w:tblGrid>
      <w:tr w:rsidR="003E2425" w:rsidRPr="00171903" w14:paraId="7A9FC7F4" w14:textId="77777777" w:rsidTr="00075EE2">
        <w:tc>
          <w:tcPr>
            <w:tcW w:w="8359" w:type="dxa"/>
            <w:gridSpan w:val="2"/>
            <w:shd w:val="clear" w:color="auto" w:fill="D9D9D9" w:themeFill="background1" w:themeFillShade="D9"/>
          </w:tcPr>
          <w:p w14:paraId="5898D7E8" w14:textId="77777777" w:rsidR="003E2425" w:rsidRPr="00171903" w:rsidRDefault="003E2425" w:rsidP="003E24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Classificação da Probabilidade (P)</w:t>
            </w:r>
          </w:p>
        </w:tc>
      </w:tr>
      <w:tr w:rsidR="003E2425" w:rsidRPr="00171903" w14:paraId="197F195B" w14:textId="77777777" w:rsidTr="00075EE2">
        <w:tc>
          <w:tcPr>
            <w:tcW w:w="3262" w:type="dxa"/>
            <w:shd w:val="clear" w:color="auto" w:fill="D9D9D9" w:themeFill="background1" w:themeFillShade="D9"/>
          </w:tcPr>
          <w:p w14:paraId="5EC6D253" w14:textId="77777777" w:rsidR="003E2425" w:rsidRPr="00171903" w:rsidRDefault="003E2425" w:rsidP="003E24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14:paraId="0C7FAF92" w14:textId="77777777" w:rsidR="003E2425" w:rsidRPr="00171903" w:rsidRDefault="003E2425" w:rsidP="003E24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3E2425" w:rsidRPr="00171903" w14:paraId="7EFCEADA" w14:textId="77777777" w:rsidTr="00075EE2">
        <w:tc>
          <w:tcPr>
            <w:tcW w:w="3262" w:type="dxa"/>
          </w:tcPr>
          <w:p w14:paraId="3BFC7D11" w14:textId="5CEC9BE9" w:rsidR="003E2425" w:rsidRPr="00171903" w:rsidRDefault="003E2425" w:rsidP="003E2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5097" w:type="dxa"/>
            <w:shd w:val="clear" w:color="auto" w:fill="70AD47" w:themeFill="accent6"/>
          </w:tcPr>
          <w:p w14:paraId="6056DA2D" w14:textId="40FFFD5B" w:rsidR="003E2425" w:rsidRPr="00171903" w:rsidRDefault="003E2425" w:rsidP="003E24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3E2425" w:rsidRPr="00171903" w14:paraId="52A106AF" w14:textId="77777777" w:rsidTr="00075EE2">
        <w:tc>
          <w:tcPr>
            <w:tcW w:w="3262" w:type="dxa"/>
          </w:tcPr>
          <w:p w14:paraId="47CAACB9" w14:textId="7A269D7F" w:rsidR="003E2425" w:rsidRPr="00171903" w:rsidRDefault="003E2425" w:rsidP="003E2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5097" w:type="dxa"/>
            <w:shd w:val="clear" w:color="auto" w:fill="FFFF00"/>
          </w:tcPr>
          <w:p w14:paraId="4551150A" w14:textId="37A76AD8" w:rsidR="003E2425" w:rsidRPr="00171903" w:rsidRDefault="003E2425" w:rsidP="003E24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3E2425" w:rsidRPr="00171903" w14:paraId="6E52B903" w14:textId="77777777" w:rsidTr="00075EE2">
        <w:tc>
          <w:tcPr>
            <w:tcW w:w="3262" w:type="dxa"/>
          </w:tcPr>
          <w:p w14:paraId="068A508D" w14:textId="4409A4B1" w:rsidR="003E2425" w:rsidRPr="00171903" w:rsidRDefault="003E2425" w:rsidP="003E2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  <w:tc>
          <w:tcPr>
            <w:tcW w:w="5097" w:type="dxa"/>
            <w:shd w:val="clear" w:color="auto" w:fill="FF0000"/>
          </w:tcPr>
          <w:p w14:paraId="0340F70F" w14:textId="2CBAB1B1" w:rsidR="003E2425" w:rsidRPr="00171903" w:rsidRDefault="003E2425" w:rsidP="003E24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4408F1E0" w14:textId="7A23D882" w:rsidR="00C86F7C" w:rsidRDefault="00C86F7C" w:rsidP="00075EE2">
      <w:pPr>
        <w:jc w:val="right"/>
        <w:rPr>
          <w:rFonts w:ascii="Arial" w:hAnsi="Arial" w:cs="Arial"/>
          <w:sz w:val="24"/>
          <w:szCs w:val="24"/>
        </w:rPr>
      </w:pPr>
      <w:r w:rsidRPr="000D407E">
        <w:rPr>
          <w:rFonts w:ascii="Calibri" w:hAnsi="Calibri"/>
          <w:sz w:val="20"/>
          <w:szCs w:val="20"/>
        </w:rPr>
        <w:t xml:space="preserve">Tabela </w:t>
      </w:r>
      <w:r w:rsidR="000D407E" w:rsidRPr="000D407E">
        <w:rPr>
          <w:rFonts w:ascii="Calibri" w:hAnsi="Calibri"/>
          <w:sz w:val="20"/>
          <w:szCs w:val="20"/>
        </w:rPr>
        <w:t>1</w:t>
      </w:r>
      <w:r w:rsidRPr="000D407E">
        <w:rPr>
          <w:rFonts w:ascii="Calibri" w:hAnsi="Calibri"/>
          <w:sz w:val="20"/>
          <w:szCs w:val="20"/>
        </w:rPr>
        <w:t xml:space="preserve">: Escala de classificação de probabilidade </w:t>
      </w:r>
      <w:r>
        <w:rPr>
          <w:rFonts w:ascii="Calibri" w:hAnsi="Calibri"/>
          <w:sz w:val="20"/>
          <w:szCs w:val="20"/>
        </w:rPr>
        <w:br/>
      </w:r>
    </w:p>
    <w:p w14:paraId="32674BEC" w14:textId="77777777" w:rsidR="00C86F7C" w:rsidRDefault="00C86F7C" w:rsidP="00C86F7C">
      <w:pPr>
        <w:jc w:val="center"/>
        <w:rPr>
          <w:rFonts w:ascii="Arial" w:hAnsi="Arial" w:cs="Arial"/>
          <w:sz w:val="24"/>
          <w:szCs w:val="24"/>
        </w:rPr>
      </w:pPr>
    </w:p>
    <w:p w14:paraId="4B1706D0" w14:textId="77777777" w:rsidR="00075EE2" w:rsidRDefault="00075EE2" w:rsidP="00C86F7C">
      <w:pPr>
        <w:jc w:val="center"/>
        <w:rPr>
          <w:rFonts w:ascii="Arial" w:hAnsi="Arial" w:cs="Arial"/>
          <w:sz w:val="24"/>
          <w:szCs w:val="24"/>
        </w:rPr>
      </w:pPr>
    </w:p>
    <w:p w14:paraId="6B9AB5FB" w14:textId="77777777" w:rsidR="00C86F7C" w:rsidRPr="00171903" w:rsidRDefault="00C86F7C" w:rsidP="00C86F7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3981"/>
        <w:gridCol w:w="4236"/>
      </w:tblGrid>
      <w:tr w:rsidR="00905386" w:rsidRPr="00171903" w14:paraId="2C1BD33E" w14:textId="77777777" w:rsidTr="00075EE2">
        <w:tc>
          <w:tcPr>
            <w:tcW w:w="8217" w:type="dxa"/>
            <w:gridSpan w:val="2"/>
            <w:shd w:val="clear" w:color="auto" w:fill="D9D9D9" w:themeFill="background1" w:themeFillShade="D9"/>
          </w:tcPr>
          <w:p w14:paraId="6E7F7E43" w14:textId="10FD82B5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Classificação do Impacto (I)</w:t>
            </w:r>
          </w:p>
        </w:tc>
      </w:tr>
      <w:tr w:rsidR="00905386" w:rsidRPr="00171903" w14:paraId="39379782" w14:textId="77777777" w:rsidTr="00075EE2">
        <w:tc>
          <w:tcPr>
            <w:tcW w:w="3981" w:type="dxa"/>
            <w:shd w:val="clear" w:color="auto" w:fill="D9D9D9" w:themeFill="background1" w:themeFillShade="D9"/>
          </w:tcPr>
          <w:p w14:paraId="4283B196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4236" w:type="dxa"/>
            <w:shd w:val="clear" w:color="auto" w:fill="D9D9D9" w:themeFill="background1" w:themeFillShade="D9"/>
          </w:tcPr>
          <w:p w14:paraId="5140ACF2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905386" w:rsidRPr="00171903" w14:paraId="47839E49" w14:textId="77777777" w:rsidTr="00075EE2">
        <w:tc>
          <w:tcPr>
            <w:tcW w:w="3981" w:type="dxa"/>
          </w:tcPr>
          <w:p w14:paraId="24BC16AB" w14:textId="77777777" w:rsidR="00905386" w:rsidRPr="00171903" w:rsidRDefault="00905386" w:rsidP="009053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4236" w:type="dxa"/>
            <w:shd w:val="clear" w:color="auto" w:fill="70AD47" w:themeFill="accent6"/>
          </w:tcPr>
          <w:p w14:paraId="5EBE59B0" w14:textId="3241BA40" w:rsidR="00905386" w:rsidRPr="00171903" w:rsidRDefault="00905386" w:rsidP="009053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905386" w:rsidRPr="00171903" w14:paraId="30045776" w14:textId="77777777" w:rsidTr="00075EE2">
        <w:tc>
          <w:tcPr>
            <w:tcW w:w="3981" w:type="dxa"/>
          </w:tcPr>
          <w:p w14:paraId="1F5C3F32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4236" w:type="dxa"/>
            <w:shd w:val="clear" w:color="auto" w:fill="FFFF00"/>
          </w:tcPr>
          <w:p w14:paraId="30F1317D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905386" w:rsidRPr="00171903" w14:paraId="52D809A7" w14:textId="77777777" w:rsidTr="00075EE2">
        <w:tc>
          <w:tcPr>
            <w:tcW w:w="3981" w:type="dxa"/>
          </w:tcPr>
          <w:p w14:paraId="319C158C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  <w:tc>
          <w:tcPr>
            <w:tcW w:w="4236" w:type="dxa"/>
            <w:shd w:val="clear" w:color="auto" w:fill="FF0000"/>
          </w:tcPr>
          <w:p w14:paraId="4BF360DE" w14:textId="17404438" w:rsidR="00905386" w:rsidRPr="00171903" w:rsidRDefault="00905386" w:rsidP="001417B0">
            <w:pPr>
              <w:tabs>
                <w:tab w:val="left" w:pos="405"/>
                <w:tab w:val="center" w:pos="130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6471D6E1" w14:textId="75A9475E" w:rsidR="000971A5" w:rsidRPr="00075EE2" w:rsidRDefault="00C86F7C" w:rsidP="00075EE2">
      <w:pPr>
        <w:pStyle w:val="Table"/>
        <w:spacing w:before="57" w:after="119"/>
        <w:jc w:val="right"/>
        <w:rPr>
          <w:rFonts w:ascii="Calibri" w:hAnsi="Calibri"/>
          <w:i w:val="0"/>
          <w:iCs w:val="0"/>
          <w:sz w:val="2"/>
          <w:szCs w:val="2"/>
        </w:rPr>
      </w:pPr>
      <w:r w:rsidRPr="000971A5">
        <w:rPr>
          <w:rFonts w:ascii="Calibri" w:hAnsi="Calibri"/>
          <w:i w:val="0"/>
          <w:iCs w:val="0"/>
          <w:sz w:val="20"/>
          <w:szCs w:val="20"/>
        </w:rPr>
        <w:t xml:space="preserve">Tabela </w:t>
      </w:r>
      <w:r w:rsidR="000D407E">
        <w:rPr>
          <w:rFonts w:ascii="Calibri" w:hAnsi="Calibri"/>
          <w:i w:val="0"/>
          <w:iCs w:val="0"/>
          <w:sz w:val="20"/>
          <w:szCs w:val="20"/>
        </w:rPr>
        <w:t>2</w:t>
      </w:r>
      <w:r w:rsidRPr="000971A5">
        <w:rPr>
          <w:rFonts w:ascii="Calibri" w:hAnsi="Calibri"/>
          <w:i w:val="0"/>
          <w:iCs w:val="0"/>
          <w:sz w:val="20"/>
          <w:szCs w:val="20"/>
        </w:rPr>
        <w:t>: Escala de classificação d</w:t>
      </w:r>
      <w:r w:rsidR="000D407E">
        <w:rPr>
          <w:rFonts w:ascii="Calibri" w:hAnsi="Calibri"/>
          <w:i w:val="0"/>
          <w:iCs w:val="0"/>
          <w:sz w:val="20"/>
          <w:szCs w:val="20"/>
        </w:rPr>
        <w:t>o</w:t>
      </w:r>
      <w:r w:rsidRPr="000971A5">
        <w:rPr>
          <w:rFonts w:ascii="Calibri" w:hAnsi="Calibri"/>
          <w:i w:val="0"/>
          <w:iCs w:val="0"/>
          <w:sz w:val="20"/>
          <w:szCs w:val="20"/>
        </w:rPr>
        <w:t xml:space="preserve"> impacto.</w:t>
      </w:r>
      <w:r>
        <w:rPr>
          <w:rFonts w:ascii="Calibri" w:hAnsi="Calibri"/>
          <w:i w:val="0"/>
          <w:iCs w:val="0"/>
          <w:sz w:val="20"/>
          <w:szCs w:val="20"/>
        </w:rPr>
        <w:br/>
      </w:r>
    </w:p>
    <w:p w14:paraId="10AED329" w14:textId="272281CB" w:rsidR="009F32A2" w:rsidRPr="00171903" w:rsidRDefault="00905386" w:rsidP="00905386">
      <w:pPr>
        <w:jc w:val="both"/>
        <w:rPr>
          <w:rFonts w:ascii="Arial" w:hAnsi="Arial" w:cs="Arial"/>
          <w:sz w:val="24"/>
          <w:szCs w:val="24"/>
        </w:rPr>
      </w:pPr>
      <w:r w:rsidRPr="00171903">
        <w:rPr>
          <w:rFonts w:ascii="Arial" w:hAnsi="Arial" w:cs="Arial"/>
          <w:sz w:val="24"/>
          <w:szCs w:val="24"/>
        </w:rPr>
        <w:t xml:space="preserve">O produto da probabilidade pelo impacto de cada risco deve se enquadrar em uma região da matriz probabilidade x impacto. Caso o risco enquadre-se entre os valores de 1 a 2 (destacado em verde), seu nível de risco é entendido como baixo, logo admite-se a aceitação ou adoção das medidas preventivas. Se estiver entre os valores de 3 a 5 (destacado em amarelo), entende-se como médio; e se estiver entre os valores de 6 a 9 (destacado em vermelho), entende-se como nível de risco alto. Caso os riscos sejam classificados como médio ou alto, serão adotadas </w:t>
      </w:r>
      <w:r w:rsidRPr="00171903">
        <w:rPr>
          <w:rFonts w:ascii="Arial" w:hAnsi="Arial" w:cs="Arial"/>
          <w:b/>
          <w:bCs/>
          <w:sz w:val="24"/>
          <w:szCs w:val="24"/>
          <w:u w:val="single"/>
        </w:rPr>
        <w:t>obrigatoriamente</w:t>
      </w:r>
      <w:r w:rsidRPr="00171903">
        <w:rPr>
          <w:rFonts w:ascii="Arial" w:hAnsi="Arial" w:cs="Arial"/>
          <w:sz w:val="24"/>
          <w:szCs w:val="24"/>
        </w:rPr>
        <w:t xml:space="preserve"> as medidas preventivas previstas.</w:t>
      </w:r>
    </w:p>
    <w:tbl>
      <w:tblPr>
        <w:tblStyle w:val="Tabelacomgrade"/>
        <w:tblpPr w:leftFromText="141" w:rightFromText="141" w:vertAnchor="text" w:horzAnchor="margin" w:tblpXSpec="center" w:tblpY="86"/>
        <w:tblW w:w="8363" w:type="dxa"/>
        <w:tblLook w:val="04A0" w:firstRow="1" w:lastRow="0" w:firstColumn="1" w:lastColumn="0" w:noHBand="0" w:noVBand="1"/>
      </w:tblPr>
      <w:tblGrid>
        <w:gridCol w:w="4132"/>
        <w:gridCol w:w="4231"/>
      </w:tblGrid>
      <w:tr w:rsidR="00905386" w:rsidRPr="00171903" w14:paraId="3DBB7516" w14:textId="77777777" w:rsidTr="00075EE2">
        <w:tc>
          <w:tcPr>
            <w:tcW w:w="8363" w:type="dxa"/>
            <w:gridSpan w:val="2"/>
            <w:shd w:val="clear" w:color="auto" w:fill="D9D9D9" w:themeFill="background1" w:themeFillShade="D9"/>
          </w:tcPr>
          <w:p w14:paraId="7C7F610F" w14:textId="2E74DA37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Nível do Risco (P x I)</w:t>
            </w:r>
          </w:p>
        </w:tc>
      </w:tr>
      <w:tr w:rsidR="00905386" w:rsidRPr="00171903" w14:paraId="254F522A" w14:textId="77777777" w:rsidTr="00075EE2">
        <w:tc>
          <w:tcPr>
            <w:tcW w:w="4132" w:type="dxa"/>
            <w:shd w:val="clear" w:color="auto" w:fill="D9D9D9" w:themeFill="background1" w:themeFillShade="D9"/>
          </w:tcPr>
          <w:p w14:paraId="5B87918D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4231" w:type="dxa"/>
            <w:shd w:val="clear" w:color="auto" w:fill="D9D9D9" w:themeFill="background1" w:themeFillShade="D9"/>
          </w:tcPr>
          <w:p w14:paraId="7AE7AFC7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905386" w:rsidRPr="00171903" w14:paraId="4F1004A8" w14:textId="77777777" w:rsidTr="00075EE2">
        <w:tc>
          <w:tcPr>
            <w:tcW w:w="4132" w:type="dxa"/>
          </w:tcPr>
          <w:p w14:paraId="6F0FEC3F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4231" w:type="dxa"/>
            <w:shd w:val="clear" w:color="auto" w:fill="70AD47" w:themeFill="accent6"/>
          </w:tcPr>
          <w:p w14:paraId="50E728AB" w14:textId="66F1D941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1 a 2</w:t>
            </w:r>
          </w:p>
        </w:tc>
      </w:tr>
      <w:tr w:rsidR="00905386" w:rsidRPr="00171903" w14:paraId="7F82BCB3" w14:textId="77777777" w:rsidTr="00075EE2">
        <w:tc>
          <w:tcPr>
            <w:tcW w:w="4132" w:type="dxa"/>
          </w:tcPr>
          <w:p w14:paraId="348F8762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4231" w:type="dxa"/>
            <w:shd w:val="clear" w:color="auto" w:fill="FFFF00"/>
          </w:tcPr>
          <w:p w14:paraId="01499917" w14:textId="7D638914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3 a 5</w:t>
            </w:r>
          </w:p>
        </w:tc>
      </w:tr>
      <w:tr w:rsidR="00905386" w:rsidRPr="00171903" w14:paraId="4371AAC9" w14:textId="77777777" w:rsidTr="00075EE2">
        <w:tc>
          <w:tcPr>
            <w:tcW w:w="4132" w:type="dxa"/>
          </w:tcPr>
          <w:p w14:paraId="558E2BD1" w14:textId="77777777" w:rsidR="00905386" w:rsidRPr="00171903" w:rsidRDefault="00905386" w:rsidP="00E12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  <w:tc>
          <w:tcPr>
            <w:tcW w:w="4231" w:type="dxa"/>
            <w:shd w:val="clear" w:color="auto" w:fill="FF0000"/>
          </w:tcPr>
          <w:p w14:paraId="4A33E1FE" w14:textId="01801E7E" w:rsidR="00905386" w:rsidRPr="00171903" w:rsidRDefault="00905386" w:rsidP="00E122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6 a 9</w:t>
            </w:r>
          </w:p>
        </w:tc>
      </w:tr>
    </w:tbl>
    <w:p w14:paraId="11216469" w14:textId="49D262BB" w:rsidR="009E0C27" w:rsidRPr="00075EE2" w:rsidRDefault="00844AD4" w:rsidP="00EB159B">
      <w:pPr>
        <w:pStyle w:val="Table"/>
        <w:spacing w:before="57" w:after="119"/>
        <w:jc w:val="right"/>
        <w:rPr>
          <w:rFonts w:ascii="Calibri" w:hAnsi="Calibri"/>
          <w:i w:val="0"/>
          <w:iCs w:val="0"/>
          <w:sz w:val="2"/>
          <w:szCs w:val="2"/>
        </w:rPr>
      </w:pPr>
      <w:r w:rsidRPr="000971A5">
        <w:rPr>
          <w:rFonts w:ascii="Calibri" w:hAnsi="Calibri"/>
          <w:i w:val="0"/>
          <w:iCs w:val="0"/>
          <w:sz w:val="20"/>
          <w:szCs w:val="20"/>
        </w:rPr>
        <w:t xml:space="preserve">Tabela </w:t>
      </w:r>
      <w:r w:rsidR="00486B24">
        <w:rPr>
          <w:rFonts w:ascii="Calibri" w:hAnsi="Calibri"/>
          <w:i w:val="0"/>
          <w:iCs w:val="0"/>
          <w:sz w:val="20"/>
          <w:szCs w:val="20"/>
        </w:rPr>
        <w:t>3</w:t>
      </w:r>
      <w:r w:rsidRPr="000971A5">
        <w:rPr>
          <w:rFonts w:ascii="Calibri" w:hAnsi="Calibri"/>
          <w:i w:val="0"/>
          <w:iCs w:val="0"/>
          <w:sz w:val="20"/>
          <w:szCs w:val="20"/>
        </w:rPr>
        <w:t>: Escala de classificação d</w:t>
      </w:r>
      <w:r w:rsidR="00486B24">
        <w:rPr>
          <w:rFonts w:ascii="Calibri" w:hAnsi="Calibri"/>
          <w:i w:val="0"/>
          <w:iCs w:val="0"/>
          <w:sz w:val="20"/>
          <w:szCs w:val="20"/>
        </w:rPr>
        <w:t>o Risco.</w:t>
      </w:r>
      <w:r w:rsidR="005E48B9">
        <w:rPr>
          <w:rFonts w:ascii="Calibri" w:hAnsi="Calibri"/>
          <w:i w:val="0"/>
          <w:iCs w:val="0"/>
          <w:sz w:val="20"/>
          <w:szCs w:val="20"/>
        </w:rPr>
        <w:br/>
      </w:r>
      <w:r w:rsidR="005E48B9">
        <w:rPr>
          <w:rFonts w:ascii="Calibri" w:hAnsi="Calibri"/>
          <w:i w:val="0"/>
          <w:iCs w:val="0"/>
          <w:sz w:val="20"/>
          <w:szCs w:val="20"/>
        </w:rPr>
        <w:br/>
      </w:r>
    </w:p>
    <w:p w14:paraId="6A799064" w14:textId="2CB700B6" w:rsidR="00074738" w:rsidRPr="00171903" w:rsidRDefault="00905386" w:rsidP="00905386">
      <w:pPr>
        <w:rPr>
          <w:rFonts w:ascii="Arial" w:hAnsi="Arial" w:cs="Arial"/>
          <w:b/>
          <w:bCs/>
          <w:sz w:val="24"/>
          <w:szCs w:val="24"/>
        </w:rPr>
      </w:pPr>
      <w:r w:rsidRPr="00171903">
        <w:rPr>
          <w:rFonts w:ascii="Arial" w:hAnsi="Arial" w:cs="Arial"/>
          <w:b/>
          <w:bCs/>
          <w:sz w:val="24"/>
          <w:szCs w:val="24"/>
        </w:rPr>
        <w:t>2- IDENTIFICAÇÃO E ANÁLISE DOS PRINCIPAIS RISCOS</w:t>
      </w:r>
    </w:p>
    <w:p w14:paraId="4913FF63" w14:textId="71DA04C3" w:rsidR="009E0C27" w:rsidRDefault="00905386" w:rsidP="00C86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1903">
        <w:rPr>
          <w:rFonts w:ascii="Arial" w:hAnsi="Arial" w:cs="Arial"/>
          <w:sz w:val="24"/>
          <w:szCs w:val="24"/>
        </w:rPr>
        <w:t>A tabela a seguir apresenta uma síntese dos riscos identificados e classificados neste</w:t>
      </w:r>
      <w:r w:rsidR="00C86F7C">
        <w:rPr>
          <w:rFonts w:ascii="Arial" w:hAnsi="Arial" w:cs="Arial"/>
          <w:sz w:val="24"/>
          <w:szCs w:val="24"/>
        </w:rPr>
        <w:t xml:space="preserve"> </w:t>
      </w:r>
      <w:r w:rsidRPr="00171903">
        <w:rPr>
          <w:rFonts w:ascii="Arial" w:hAnsi="Arial" w:cs="Arial"/>
          <w:sz w:val="24"/>
          <w:szCs w:val="24"/>
        </w:rPr>
        <w:t>documento.</w:t>
      </w:r>
      <w:r w:rsidR="005E48B9">
        <w:rPr>
          <w:rFonts w:ascii="Arial" w:hAnsi="Arial" w:cs="Arial"/>
          <w:sz w:val="24"/>
          <w:szCs w:val="24"/>
        </w:rPr>
        <w:tab/>
      </w:r>
    </w:p>
    <w:p w14:paraId="4CF033EB" w14:textId="77777777" w:rsidR="00C86F7C" w:rsidRPr="00171903" w:rsidRDefault="00C86F7C" w:rsidP="0017190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86"/>
        <w:tblW w:w="8500" w:type="dxa"/>
        <w:tblLook w:val="04A0" w:firstRow="1" w:lastRow="0" w:firstColumn="1" w:lastColumn="0" w:noHBand="0" w:noVBand="1"/>
      </w:tblPr>
      <w:tblGrid>
        <w:gridCol w:w="658"/>
        <w:gridCol w:w="3241"/>
        <w:gridCol w:w="1908"/>
        <w:gridCol w:w="709"/>
        <w:gridCol w:w="567"/>
        <w:gridCol w:w="1417"/>
      </w:tblGrid>
      <w:tr w:rsidR="003435CA" w:rsidRPr="00171903" w14:paraId="287383BB" w14:textId="7C808A94" w:rsidTr="00075EE2"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63392A69" w14:textId="6B116756" w:rsidR="009B17C5" w:rsidRPr="00171903" w:rsidRDefault="009B17C5" w:rsidP="00B42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3241" w:type="dxa"/>
            <w:shd w:val="clear" w:color="auto" w:fill="D9D9D9" w:themeFill="background1" w:themeFillShade="D9"/>
            <w:vAlign w:val="center"/>
          </w:tcPr>
          <w:p w14:paraId="231CF1C3" w14:textId="4703730B" w:rsidR="009B17C5" w:rsidRPr="00171903" w:rsidRDefault="009B17C5" w:rsidP="00B42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Risco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6528CFA1" w14:textId="76B1D118" w:rsidR="009B17C5" w:rsidRPr="00171903" w:rsidRDefault="009B17C5" w:rsidP="00B42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Relacionado ao (à)</w:t>
            </w:r>
            <w:r w:rsidR="00074738" w:rsidRPr="00171903">
              <w:rPr>
                <w:rStyle w:val="Refdenotaderodap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05E517" w14:textId="395A01E3" w:rsidR="009B17C5" w:rsidRPr="00171903" w:rsidRDefault="009B17C5" w:rsidP="00B42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074738" w:rsidRPr="00171903">
              <w:rPr>
                <w:rStyle w:val="Refdenotaderodap"/>
                <w:rFonts w:ascii="Arial" w:hAnsi="Arial" w:cs="Arial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2E5676" w14:textId="7D852751" w:rsidR="009B17C5" w:rsidRPr="00171903" w:rsidRDefault="009B17C5" w:rsidP="00B42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074738" w:rsidRPr="00171903">
              <w:rPr>
                <w:rStyle w:val="Refdenotaderodap"/>
                <w:rFonts w:ascii="Arial" w:hAnsi="Arial" w:cs="Arial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A513E52" w14:textId="61CD5BC9" w:rsidR="009B17C5" w:rsidRPr="00171903" w:rsidRDefault="009B17C5" w:rsidP="00B428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Nível do Risco (P x I)</w:t>
            </w:r>
            <w:r w:rsidR="00074738" w:rsidRPr="00171903">
              <w:rPr>
                <w:rStyle w:val="Refdenotaderodap"/>
                <w:rFonts w:ascii="Arial" w:hAnsi="Arial" w:cs="Arial"/>
                <w:b/>
                <w:bCs/>
                <w:sz w:val="24"/>
                <w:szCs w:val="24"/>
              </w:rPr>
              <w:footnoteReference w:id="5"/>
            </w:r>
          </w:p>
        </w:tc>
      </w:tr>
      <w:tr w:rsidR="003435CA" w:rsidRPr="00171903" w14:paraId="6B686E5D" w14:textId="49D0BD42" w:rsidTr="00075EE2">
        <w:tc>
          <w:tcPr>
            <w:tcW w:w="658" w:type="dxa"/>
          </w:tcPr>
          <w:p w14:paraId="7291781E" w14:textId="15522FCE" w:rsidR="009B17C5" w:rsidRPr="00CF7C99" w:rsidRDefault="009B17C5" w:rsidP="00E1229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R01</w:t>
            </w:r>
          </w:p>
        </w:tc>
        <w:tc>
          <w:tcPr>
            <w:tcW w:w="3241" w:type="dxa"/>
            <w:shd w:val="clear" w:color="auto" w:fill="auto"/>
          </w:tcPr>
          <w:p w14:paraId="51BA1946" w14:textId="395B282F" w:rsidR="009B17C5" w:rsidRPr="00CF7C99" w:rsidRDefault="00CF7C99" w:rsidP="00A15A8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Descreva aqui o evento do risco 1</w:t>
            </w:r>
          </w:p>
        </w:tc>
        <w:tc>
          <w:tcPr>
            <w:tcW w:w="1908" w:type="dxa"/>
            <w:shd w:val="clear" w:color="auto" w:fill="auto"/>
          </w:tcPr>
          <w:p w14:paraId="749E5462" w14:textId="7E68568D" w:rsidR="009B17C5" w:rsidRPr="00CF7C99" w:rsidRDefault="00CF7C99" w:rsidP="00B4285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Equipe relacionada</w:t>
            </w:r>
          </w:p>
        </w:tc>
        <w:tc>
          <w:tcPr>
            <w:tcW w:w="709" w:type="dxa"/>
            <w:shd w:val="clear" w:color="auto" w:fill="auto"/>
          </w:tcPr>
          <w:p w14:paraId="78941873" w14:textId="61262050" w:rsidR="009B17C5" w:rsidRPr="00CF7C99" w:rsidRDefault="003435CA" w:rsidP="00E1229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149A237" w14:textId="4EB24F58" w:rsidR="009B17C5" w:rsidRPr="00CF7C99" w:rsidRDefault="003435CA" w:rsidP="00E1229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00"/>
          </w:tcPr>
          <w:p w14:paraId="67F97546" w14:textId="4BE08503" w:rsidR="009B17C5" w:rsidRPr="00171903" w:rsidRDefault="00A15A82" w:rsidP="00A15A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CF7C99" w:rsidRPr="00171903" w14:paraId="590AC65E" w14:textId="6814F8A3" w:rsidTr="00075EE2">
        <w:trPr>
          <w:trHeight w:val="583"/>
        </w:trPr>
        <w:tc>
          <w:tcPr>
            <w:tcW w:w="658" w:type="dxa"/>
          </w:tcPr>
          <w:p w14:paraId="205EE11F" w14:textId="50A7CA01" w:rsidR="00CF7C99" w:rsidRPr="00CF7C99" w:rsidRDefault="00CF7C99" w:rsidP="00CF7C9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R02</w:t>
            </w:r>
          </w:p>
        </w:tc>
        <w:tc>
          <w:tcPr>
            <w:tcW w:w="3241" w:type="dxa"/>
            <w:shd w:val="clear" w:color="auto" w:fill="auto"/>
          </w:tcPr>
          <w:p w14:paraId="72EF1523" w14:textId="3FC23C01" w:rsidR="00CF7C99" w:rsidRPr="00CF7C99" w:rsidRDefault="00CF7C99" w:rsidP="00CF7C9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Descreva aqui o evento do risco 2</w:t>
            </w:r>
          </w:p>
        </w:tc>
        <w:tc>
          <w:tcPr>
            <w:tcW w:w="1908" w:type="dxa"/>
            <w:shd w:val="clear" w:color="auto" w:fill="auto"/>
          </w:tcPr>
          <w:p w14:paraId="2CD0C251" w14:textId="5C96CE32" w:rsidR="00CF7C99" w:rsidRPr="00CF7C99" w:rsidRDefault="00CF7C99" w:rsidP="00CF7C99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Equipe relacionada</w:t>
            </w:r>
          </w:p>
        </w:tc>
        <w:tc>
          <w:tcPr>
            <w:tcW w:w="709" w:type="dxa"/>
            <w:shd w:val="clear" w:color="auto" w:fill="auto"/>
          </w:tcPr>
          <w:p w14:paraId="5A7EC67C" w14:textId="0EB27DE0" w:rsidR="00CF7C99" w:rsidRPr="00CF7C99" w:rsidRDefault="00CF7C99" w:rsidP="00CF7C9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0003E97" w14:textId="299ACEF1" w:rsidR="00CF7C99" w:rsidRPr="00CF7C99" w:rsidRDefault="00CF7C99" w:rsidP="00CF7C9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538135" w:themeFill="accent6" w:themeFillShade="BF"/>
          </w:tcPr>
          <w:p w14:paraId="079368E0" w14:textId="7F5BB0F5" w:rsidR="00CF7C99" w:rsidRPr="00171903" w:rsidRDefault="00CF7C99" w:rsidP="00CF7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CF7C99" w:rsidRPr="00171903" w14:paraId="1CEA31D5" w14:textId="3D2AFCD1" w:rsidTr="00075EE2">
        <w:trPr>
          <w:trHeight w:val="737"/>
        </w:trPr>
        <w:tc>
          <w:tcPr>
            <w:tcW w:w="658" w:type="dxa"/>
          </w:tcPr>
          <w:p w14:paraId="0D68D84C" w14:textId="266FC3B2" w:rsidR="00CF7C99" w:rsidRPr="00CF7C99" w:rsidRDefault="00CF7C99" w:rsidP="00CF7C9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>R03</w:t>
            </w:r>
          </w:p>
        </w:tc>
        <w:tc>
          <w:tcPr>
            <w:tcW w:w="3241" w:type="dxa"/>
            <w:shd w:val="clear" w:color="auto" w:fill="auto"/>
          </w:tcPr>
          <w:p w14:paraId="0A3E8E6A" w14:textId="14A0CF54" w:rsidR="00CF7C99" w:rsidRPr="00CF7C99" w:rsidRDefault="00CF7C99" w:rsidP="00CF7C9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Descreva aqui o evento do risco 3</w:t>
            </w:r>
          </w:p>
        </w:tc>
        <w:tc>
          <w:tcPr>
            <w:tcW w:w="1908" w:type="dxa"/>
            <w:shd w:val="clear" w:color="auto" w:fill="auto"/>
          </w:tcPr>
          <w:p w14:paraId="33405B61" w14:textId="5E480128" w:rsidR="00CF7C99" w:rsidRPr="00CF7C99" w:rsidRDefault="00CF7C99" w:rsidP="00CF7C99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Equipe relacionada</w:t>
            </w:r>
          </w:p>
        </w:tc>
        <w:tc>
          <w:tcPr>
            <w:tcW w:w="709" w:type="dxa"/>
            <w:shd w:val="clear" w:color="auto" w:fill="auto"/>
          </w:tcPr>
          <w:p w14:paraId="7F2F676F" w14:textId="7093A18F" w:rsidR="00CF7C99" w:rsidRPr="00CF7C99" w:rsidRDefault="00CF7C99" w:rsidP="00CF7C9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CFD88E4" w14:textId="3301C393" w:rsidR="00CF7C99" w:rsidRPr="00CF7C99" w:rsidRDefault="00CF7C99" w:rsidP="00CF7C9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0000"/>
          </w:tcPr>
          <w:p w14:paraId="3531B48B" w14:textId="7BA0A448" w:rsidR="00CF7C99" w:rsidRPr="00171903" w:rsidRDefault="00CF7C99" w:rsidP="00CF7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</w:tbl>
    <w:p w14:paraId="1C46D948" w14:textId="466D2B52" w:rsidR="000971A5" w:rsidRDefault="000971A5" w:rsidP="00075EE2">
      <w:pPr>
        <w:pStyle w:val="Table"/>
        <w:spacing w:before="57" w:after="119"/>
        <w:jc w:val="right"/>
        <w:rPr>
          <w:rFonts w:ascii="Calibri" w:hAnsi="Calibri"/>
          <w:i w:val="0"/>
          <w:iCs w:val="0"/>
          <w:sz w:val="20"/>
          <w:szCs w:val="20"/>
        </w:rPr>
      </w:pPr>
      <w:r>
        <w:rPr>
          <w:rFonts w:ascii="Calibri" w:hAnsi="Calibri" w:cs="Arial"/>
          <w:i w:val="0"/>
          <w:iCs w:val="0"/>
          <w:sz w:val="20"/>
          <w:szCs w:val="20"/>
        </w:rPr>
        <w:t xml:space="preserve">        </w:t>
      </w:r>
      <w:r w:rsidRPr="000971A5">
        <w:rPr>
          <w:rFonts w:ascii="Calibri" w:hAnsi="Calibri"/>
          <w:i w:val="0"/>
          <w:iCs w:val="0"/>
          <w:sz w:val="20"/>
          <w:szCs w:val="20"/>
        </w:rPr>
        <w:t xml:space="preserve">Tabela </w:t>
      </w:r>
      <w:r w:rsidR="005E48B9">
        <w:rPr>
          <w:rFonts w:ascii="Calibri" w:hAnsi="Calibri"/>
          <w:i w:val="0"/>
          <w:iCs w:val="0"/>
          <w:sz w:val="20"/>
          <w:szCs w:val="20"/>
        </w:rPr>
        <w:t>4</w:t>
      </w:r>
      <w:r w:rsidRPr="000971A5">
        <w:rPr>
          <w:rFonts w:ascii="Calibri" w:hAnsi="Calibri"/>
          <w:i w:val="0"/>
          <w:iCs w:val="0"/>
          <w:sz w:val="20"/>
          <w:szCs w:val="20"/>
        </w:rPr>
        <w:t xml:space="preserve">: </w:t>
      </w:r>
      <w:r w:rsidR="0018331E" w:rsidRPr="0018331E">
        <w:rPr>
          <w:rFonts w:ascii="Calibri" w:hAnsi="Calibri"/>
          <w:i w:val="0"/>
          <w:iCs w:val="0"/>
          <w:sz w:val="20"/>
          <w:szCs w:val="20"/>
        </w:rPr>
        <w:t xml:space="preserve">Identificação dos Riscos x </w:t>
      </w:r>
      <w:r w:rsidRPr="0018331E">
        <w:rPr>
          <w:rFonts w:ascii="Calibri" w:hAnsi="Calibri"/>
          <w:i w:val="0"/>
          <w:iCs w:val="0"/>
          <w:sz w:val="20"/>
          <w:szCs w:val="20"/>
        </w:rPr>
        <w:t>Escala de classificação de probabilidade e impacto.</w:t>
      </w:r>
    </w:p>
    <w:p w14:paraId="25F53085" w14:textId="5185F64C" w:rsidR="00863914" w:rsidRPr="00171903" w:rsidRDefault="00F94CCB" w:rsidP="00F94CCB">
      <w:pPr>
        <w:rPr>
          <w:rFonts w:ascii="Arial" w:hAnsi="Arial" w:cs="Arial"/>
          <w:b/>
          <w:bCs/>
          <w:sz w:val="24"/>
          <w:szCs w:val="24"/>
        </w:rPr>
      </w:pPr>
      <w:r w:rsidRPr="00171903">
        <w:rPr>
          <w:rFonts w:ascii="Arial" w:hAnsi="Arial" w:cs="Arial"/>
          <w:b/>
          <w:bCs/>
          <w:sz w:val="24"/>
          <w:szCs w:val="24"/>
        </w:rPr>
        <w:t>3- AVALIAÇÃO E TRATAMENTO DOS RISCOS IDENTIFICADOS</w:t>
      </w:r>
    </w:p>
    <w:tbl>
      <w:tblPr>
        <w:tblStyle w:val="Tabelacomgrade"/>
        <w:tblW w:w="8789" w:type="dxa"/>
        <w:tblInd w:w="-147" w:type="dxa"/>
        <w:tblLook w:val="04A0" w:firstRow="1" w:lastRow="0" w:firstColumn="1" w:lastColumn="0" w:noHBand="0" w:noVBand="1"/>
      </w:tblPr>
      <w:tblGrid>
        <w:gridCol w:w="1237"/>
        <w:gridCol w:w="1751"/>
        <w:gridCol w:w="3635"/>
        <w:gridCol w:w="2166"/>
      </w:tblGrid>
      <w:tr w:rsidR="009F5326" w:rsidRPr="00171903" w14:paraId="11154AF7" w14:textId="77777777" w:rsidTr="00075EE2">
        <w:trPr>
          <w:trHeight w:val="347"/>
        </w:trPr>
        <w:tc>
          <w:tcPr>
            <w:tcW w:w="1237" w:type="dxa"/>
            <w:vMerge w:val="restart"/>
            <w:shd w:val="clear" w:color="auto" w:fill="AEAAAA" w:themeFill="background2" w:themeFillShade="BF"/>
          </w:tcPr>
          <w:p w14:paraId="624E9F8E" w14:textId="77777777" w:rsidR="009F5326" w:rsidRPr="00171903" w:rsidRDefault="009F5326" w:rsidP="005D5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C2AA83" w14:textId="77777777" w:rsidR="009F5326" w:rsidRPr="00171903" w:rsidRDefault="009F5326" w:rsidP="005D5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2FA53D" w14:textId="77777777" w:rsidR="009F5326" w:rsidRPr="00171903" w:rsidRDefault="009F5326" w:rsidP="005D5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F21070" w14:textId="77777777" w:rsidR="009F5326" w:rsidRPr="00171903" w:rsidRDefault="009F5326" w:rsidP="005D5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9EEBD3" w14:textId="77777777" w:rsidR="009F5326" w:rsidRPr="00171903" w:rsidRDefault="009F5326" w:rsidP="005D5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E0B179" w14:textId="77777777" w:rsidR="009F5326" w:rsidRPr="00171903" w:rsidRDefault="009F5326" w:rsidP="005D5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90E7C" w14:textId="77777777" w:rsidR="009F5326" w:rsidRPr="00171903" w:rsidRDefault="009F5326" w:rsidP="005D5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684DE7" w14:textId="77777777" w:rsidR="009F5326" w:rsidRPr="00171903" w:rsidRDefault="009F5326" w:rsidP="005D5E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78D57F" w14:textId="77777777" w:rsidR="009F5326" w:rsidRPr="00171903" w:rsidRDefault="009F5326" w:rsidP="005D5E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B7A7F1" w14:textId="26818284" w:rsidR="009F5326" w:rsidRPr="00171903" w:rsidRDefault="009F5326" w:rsidP="005D5E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Risco 01</w:t>
            </w:r>
          </w:p>
        </w:tc>
        <w:tc>
          <w:tcPr>
            <w:tcW w:w="1751" w:type="dxa"/>
            <w:shd w:val="clear" w:color="auto" w:fill="AEAAAA" w:themeFill="background2" w:themeFillShade="BF"/>
          </w:tcPr>
          <w:p w14:paraId="19B29EDF" w14:textId="31301CAD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Risco:</w:t>
            </w:r>
          </w:p>
        </w:tc>
        <w:tc>
          <w:tcPr>
            <w:tcW w:w="5801" w:type="dxa"/>
            <w:gridSpan w:val="2"/>
          </w:tcPr>
          <w:p w14:paraId="4DF37D28" w14:textId="151EDEE6" w:rsidR="009F5326" w:rsidRPr="00171903" w:rsidRDefault="00CF7C99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Descreva aqui o evento do risco 1</w:t>
            </w:r>
          </w:p>
        </w:tc>
      </w:tr>
      <w:tr w:rsidR="009F5326" w:rsidRPr="00171903" w14:paraId="672C78D9" w14:textId="77777777" w:rsidTr="00075EE2">
        <w:trPr>
          <w:trHeight w:val="185"/>
        </w:trPr>
        <w:tc>
          <w:tcPr>
            <w:tcW w:w="1237" w:type="dxa"/>
            <w:vMerge/>
            <w:shd w:val="clear" w:color="auto" w:fill="AEAAAA" w:themeFill="background2" w:themeFillShade="BF"/>
          </w:tcPr>
          <w:p w14:paraId="78E99AA0" w14:textId="77777777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34DDF578" w14:textId="4D7589B1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Probabilidade:</w:t>
            </w:r>
          </w:p>
        </w:tc>
        <w:tc>
          <w:tcPr>
            <w:tcW w:w="5801" w:type="dxa"/>
            <w:gridSpan w:val="2"/>
          </w:tcPr>
          <w:p w14:paraId="4D76F1F1" w14:textId="65DF08A9" w:rsidR="009F5326" w:rsidRPr="00CF7C99" w:rsidRDefault="009F5326" w:rsidP="00F94CC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Baixo</w:t>
            </w:r>
          </w:p>
        </w:tc>
      </w:tr>
      <w:tr w:rsidR="009F5326" w:rsidRPr="00171903" w14:paraId="312A2FA9" w14:textId="77777777" w:rsidTr="00075EE2">
        <w:trPr>
          <w:trHeight w:val="185"/>
        </w:trPr>
        <w:tc>
          <w:tcPr>
            <w:tcW w:w="1237" w:type="dxa"/>
            <w:vMerge/>
            <w:shd w:val="clear" w:color="auto" w:fill="AEAAAA" w:themeFill="background2" w:themeFillShade="BF"/>
          </w:tcPr>
          <w:p w14:paraId="302515EB" w14:textId="77777777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19C6A03B" w14:textId="4DF1B9E6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Impacto:</w:t>
            </w:r>
          </w:p>
        </w:tc>
        <w:tc>
          <w:tcPr>
            <w:tcW w:w="5801" w:type="dxa"/>
            <w:gridSpan w:val="2"/>
          </w:tcPr>
          <w:p w14:paraId="5EEC7AA7" w14:textId="7FC0A43E" w:rsidR="009F5326" w:rsidRPr="00CF7C99" w:rsidRDefault="009F5326" w:rsidP="00F94CC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Alto</w:t>
            </w:r>
          </w:p>
        </w:tc>
      </w:tr>
      <w:tr w:rsidR="009F5326" w:rsidRPr="00171903" w14:paraId="5E26050C" w14:textId="77777777" w:rsidTr="00075EE2">
        <w:trPr>
          <w:trHeight w:val="185"/>
        </w:trPr>
        <w:tc>
          <w:tcPr>
            <w:tcW w:w="1237" w:type="dxa"/>
            <w:vMerge/>
            <w:shd w:val="clear" w:color="auto" w:fill="AEAAAA" w:themeFill="background2" w:themeFillShade="BF"/>
          </w:tcPr>
          <w:p w14:paraId="3A733BD0" w14:textId="77777777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71CA7719" w14:textId="758D6F3F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Danos:</w:t>
            </w:r>
          </w:p>
        </w:tc>
        <w:tc>
          <w:tcPr>
            <w:tcW w:w="5801" w:type="dxa"/>
            <w:gridSpan w:val="2"/>
          </w:tcPr>
          <w:p w14:paraId="342DDA8C" w14:textId="2A89B933" w:rsidR="009F5326" w:rsidRPr="00CF7C99" w:rsidRDefault="00CF7C99" w:rsidP="0067624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Danos/Consequências que o risco pode causar</w:t>
            </w:r>
          </w:p>
        </w:tc>
      </w:tr>
      <w:tr w:rsidR="009F5326" w:rsidRPr="00171903" w14:paraId="40503E06" w14:textId="77777777" w:rsidTr="00075EE2">
        <w:trPr>
          <w:trHeight w:val="185"/>
        </w:trPr>
        <w:tc>
          <w:tcPr>
            <w:tcW w:w="1237" w:type="dxa"/>
            <w:vMerge/>
            <w:shd w:val="clear" w:color="auto" w:fill="AEAAAA" w:themeFill="background2" w:themeFillShade="BF"/>
          </w:tcPr>
          <w:p w14:paraId="739C958B" w14:textId="77777777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5921DCD2" w14:textId="6EDCD8DF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Tratamento:</w:t>
            </w:r>
          </w:p>
        </w:tc>
        <w:tc>
          <w:tcPr>
            <w:tcW w:w="5801" w:type="dxa"/>
            <w:gridSpan w:val="2"/>
          </w:tcPr>
          <w:p w14:paraId="29B282CA" w14:textId="4EABA946" w:rsidR="009F5326" w:rsidRPr="00171903" w:rsidRDefault="00CF7C99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O devido tratamento do risco, mitigar, aceitar</w:t>
            </w:r>
          </w:p>
        </w:tc>
      </w:tr>
      <w:tr w:rsidR="009F5326" w:rsidRPr="00171903" w14:paraId="2E0D2098" w14:textId="77777777" w:rsidTr="00075EE2">
        <w:trPr>
          <w:trHeight w:val="185"/>
        </w:trPr>
        <w:tc>
          <w:tcPr>
            <w:tcW w:w="1237" w:type="dxa"/>
            <w:vMerge/>
          </w:tcPr>
          <w:p w14:paraId="5843F591" w14:textId="77777777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EAAAA" w:themeFill="background2" w:themeFillShade="BF"/>
          </w:tcPr>
          <w:p w14:paraId="5E1678EE" w14:textId="2A11A2A7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Ações Preventiva:</w:t>
            </w:r>
          </w:p>
        </w:tc>
        <w:tc>
          <w:tcPr>
            <w:tcW w:w="2166" w:type="dxa"/>
            <w:shd w:val="clear" w:color="auto" w:fill="AEAAAA" w:themeFill="background2" w:themeFillShade="BF"/>
          </w:tcPr>
          <w:p w14:paraId="309A6478" w14:textId="1911CDDD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Responsável</w:t>
            </w:r>
          </w:p>
        </w:tc>
      </w:tr>
      <w:tr w:rsidR="009F5326" w:rsidRPr="00171903" w14:paraId="57729038" w14:textId="77777777" w:rsidTr="00075EE2">
        <w:trPr>
          <w:trHeight w:val="185"/>
        </w:trPr>
        <w:tc>
          <w:tcPr>
            <w:tcW w:w="1237" w:type="dxa"/>
            <w:vMerge/>
          </w:tcPr>
          <w:p w14:paraId="79BDDBCD" w14:textId="77777777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28A7809D" w14:textId="566D5041" w:rsidR="009F5326" w:rsidRPr="001B24EE" w:rsidRDefault="009F5326" w:rsidP="008E6920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F7C99" w:rsidRPr="001B24EE">
              <w:rPr>
                <w:rFonts w:ascii="Arial" w:hAnsi="Arial" w:cs="Arial"/>
                <w:color w:val="FF0000"/>
                <w:sz w:val="24"/>
                <w:szCs w:val="24"/>
              </w:rPr>
              <w:t>Ação prévia adotada pela Equipe</w:t>
            </w:r>
          </w:p>
          <w:p w14:paraId="03A64129" w14:textId="77A07E4B" w:rsidR="009F5326" w:rsidRPr="001B24EE" w:rsidRDefault="009F5326" w:rsidP="006573D2">
            <w:pPr>
              <w:pStyle w:val="PargrafodaLista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14:paraId="1C1E74C6" w14:textId="6364FF4C" w:rsidR="009F5326" w:rsidRPr="001B24EE" w:rsidRDefault="00CF7C99" w:rsidP="00F94CC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  <w:tr w:rsidR="009F5326" w:rsidRPr="00171903" w14:paraId="5C5A8EC9" w14:textId="77777777" w:rsidTr="00075EE2">
        <w:trPr>
          <w:trHeight w:val="185"/>
        </w:trPr>
        <w:tc>
          <w:tcPr>
            <w:tcW w:w="1237" w:type="dxa"/>
            <w:vMerge/>
          </w:tcPr>
          <w:p w14:paraId="66204AB3" w14:textId="77777777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EAAAA" w:themeFill="background2" w:themeFillShade="BF"/>
          </w:tcPr>
          <w:p w14:paraId="7FDEAD49" w14:textId="5D167E52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Ações de Contingência:</w:t>
            </w:r>
          </w:p>
        </w:tc>
        <w:tc>
          <w:tcPr>
            <w:tcW w:w="2166" w:type="dxa"/>
            <w:shd w:val="clear" w:color="auto" w:fill="AEAAAA" w:themeFill="background2" w:themeFillShade="BF"/>
          </w:tcPr>
          <w:p w14:paraId="1CAAB7D1" w14:textId="71B59E30" w:rsidR="009F5326" w:rsidRPr="00171903" w:rsidRDefault="009F5326" w:rsidP="00F94CCB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Responsável</w:t>
            </w:r>
          </w:p>
        </w:tc>
      </w:tr>
      <w:tr w:rsidR="001B24EE" w:rsidRPr="00171903" w14:paraId="2D31E9A3" w14:textId="77777777" w:rsidTr="00075EE2">
        <w:trPr>
          <w:trHeight w:val="635"/>
        </w:trPr>
        <w:tc>
          <w:tcPr>
            <w:tcW w:w="1237" w:type="dxa"/>
            <w:vMerge/>
          </w:tcPr>
          <w:p w14:paraId="412A434D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6D199FCE" w14:textId="16A0C3DF" w:rsidR="001B24EE" w:rsidRPr="001B24EE" w:rsidRDefault="001B24EE" w:rsidP="001B24EE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Ação posterior a ocorrência do risco</w:t>
            </w:r>
          </w:p>
          <w:p w14:paraId="0D64B199" w14:textId="3CE09FED" w:rsidR="001B24EE" w:rsidRPr="001B24EE" w:rsidRDefault="001B24EE" w:rsidP="001B24EE">
            <w:pPr>
              <w:pStyle w:val="PargrafodaLista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14:paraId="6AFDFF24" w14:textId="2D3428DE" w:rsidR="001B24EE" w:rsidRPr="001B24EE" w:rsidRDefault="001B24EE" w:rsidP="001B24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  <w:tr w:rsidR="001B24EE" w:rsidRPr="00171903" w14:paraId="61DEF9BE" w14:textId="77777777" w:rsidTr="00075EE2">
        <w:trPr>
          <w:trHeight w:val="185"/>
        </w:trPr>
        <w:tc>
          <w:tcPr>
            <w:tcW w:w="1237" w:type="dxa"/>
            <w:vMerge/>
          </w:tcPr>
          <w:p w14:paraId="6EE7CF0C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9271725" w14:textId="77777777" w:rsidR="001B24EE" w:rsidRPr="001B24EE" w:rsidRDefault="001B24EE" w:rsidP="001B24EE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Ação posterior a ocorrência do risco</w:t>
            </w:r>
          </w:p>
          <w:p w14:paraId="4DFF01A9" w14:textId="50296A9B" w:rsidR="001B24EE" w:rsidRPr="001B24EE" w:rsidRDefault="001B24EE" w:rsidP="001B24EE">
            <w:pPr>
              <w:pStyle w:val="PargrafodaLista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14:paraId="4AEF8570" w14:textId="2729A51D" w:rsidR="001B24EE" w:rsidRPr="001B24EE" w:rsidRDefault="001B24EE" w:rsidP="001B24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  <w:tr w:rsidR="001B24EE" w:rsidRPr="00171903" w14:paraId="6DA0F09C" w14:textId="77777777" w:rsidTr="00075EE2">
        <w:trPr>
          <w:trHeight w:val="185"/>
        </w:trPr>
        <w:tc>
          <w:tcPr>
            <w:tcW w:w="1237" w:type="dxa"/>
            <w:vMerge/>
          </w:tcPr>
          <w:p w14:paraId="28BD0AAC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34FCBAB8" w14:textId="77777777" w:rsidR="001B24EE" w:rsidRPr="001B24EE" w:rsidRDefault="001B24EE" w:rsidP="001B24EE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Ação posterior a ocorrência do risco</w:t>
            </w:r>
          </w:p>
          <w:p w14:paraId="774F2074" w14:textId="373CDD26" w:rsidR="001B24EE" w:rsidRPr="001B24EE" w:rsidRDefault="001B24EE" w:rsidP="001B24EE">
            <w:pPr>
              <w:pStyle w:val="PargrafodaLista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14:paraId="319CF648" w14:textId="16B75225" w:rsidR="001B24EE" w:rsidRPr="001B24EE" w:rsidRDefault="001B24EE" w:rsidP="001B24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</w:tbl>
    <w:p w14:paraId="63EA6827" w14:textId="2DA3BB44" w:rsidR="00DE4E5A" w:rsidRDefault="00DE4E5A" w:rsidP="00075EE2">
      <w:pPr>
        <w:pStyle w:val="Table"/>
        <w:spacing w:before="57" w:after="119"/>
        <w:jc w:val="right"/>
        <w:rPr>
          <w:rFonts w:ascii="Arial" w:hAnsi="Arial" w:cs="Arial"/>
          <w:b/>
          <w:bCs/>
        </w:rPr>
      </w:pPr>
      <w:r w:rsidRPr="000971A5">
        <w:rPr>
          <w:rFonts w:ascii="Calibri" w:hAnsi="Calibri"/>
          <w:i w:val="0"/>
          <w:iCs w:val="0"/>
          <w:sz w:val="20"/>
          <w:szCs w:val="20"/>
        </w:rPr>
        <w:t xml:space="preserve">Tabela </w:t>
      </w:r>
      <w:r w:rsidR="00724184">
        <w:rPr>
          <w:rFonts w:ascii="Calibri" w:hAnsi="Calibri"/>
          <w:i w:val="0"/>
          <w:iCs w:val="0"/>
          <w:sz w:val="20"/>
          <w:szCs w:val="20"/>
        </w:rPr>
        <w:t>5</w:t>
      </w:r>
      <w:r w:rsidRPr="000971A5">
        <w:rPr>
          <w:rFonts w:ascii="Calibri" w:hAnsi="Calibri"/>
          <w:i w:val="0"/>
          <w:iCs w:val="0"/>
          <w:sz w:val="20"/>
          <w:szCs w:val="20"/>
        </w:rPr>
        <w:t xml:space="preserve">: </w:t>
      </w:r>
      <w:r w:rsidR="00724184">
        <w:rPr>
          <w:rFonts w:ascii="Calibri" w:hAnsi="Calibri"/>
          <w:i w:val="0"/>
          <w:iCs w:val="0"/>
          <w:sz w:val="20"/>
          <w:szCs w:val="20"/>
        </w:rPr>
        <w:t>Avaliação e tratamento dos riscos identificados</w:t>
      </w:r>
      <w:r w:rsidRPr="0018331E">
        <w:rPr>
          <w:rFonts w:ascii="Calibri" w:hAnsi="Calibri"/>
          <w:i w:val="0"/>
          <w:iCs w:val="0"/>
          <w:sz w:val="20"/>
          <w:szCs w:val="20"/>
        </w:rPr>
        <w:t>.</w:t>
      </w:r>
    </w:p>
    <w:p w14:paraId="077F3611" w14:textId="77777777" w:rsidR="001B24EE" w:rsidRPr="00075EE2" w:rsidRDefault="001B24EE" w:rsidP="000971A5">
      <w:pPr>
        <w:pStyle w:val="Table"/>
        <w:spacing w:before="57" w:after="119"/>
        <w:jc w:val="center"/>
        <w:rPr>
          <w:rFonts w:ascii="Calibri" w:hAnsi="Calibri"/>
          <w:i w:val="0"/>
          <w:iCs w:val="0"/>
          <w:sz w:val="4"/>
          <w:szCs w:val="4"/>
        </w:rPr>
      </w:pPr>
    </w:p>
    <w:tbl>
      <w:tblPr>
        <w:tblStyle w:val="Tabelacomgrade"/>
        <w:tblW w:w="8931" w:type="dxa"/>
        <w:tblInd w:w="-289" w:type="dxa"/>
        <w:tblLook w:val="04A0" w:firstRow="1" w:lastRow="0" w:firstColumn="1" w:lastColumn="0" w:noHBand="0" w:noVBand="1"/>
      </w:tblPr>
      <w:tblGrid>
        <w:gridCol w:w="1403"/>
        <w:gridCol w:w="1751"/>
        <w:gridCol w:w="3731"/>
        <w:gridCol w:w="2046"/>
      </w:tblGrid>
      <w:tr w:rsidR="001B24EE" w:rsidRPr="00171903" w14:paraId="20243153" w14:textId="77777777" w:rsidTr="00075EE2">
        <w:tc>
          <w:tcPr>
            <w:tcW w:w="1403" w:type="dxa"/>
            <w:vMerge w:val="restart"/>
            <w:shd w:val="clear" w:color="auto" w:fill="AEAAAA" w:themeFill="background2" w:themeFillShade="BF"/>
          </w:tcPr>
          <w:p w14:paraId="7E53122C" w14:textId="77777777" w:rsidR="001B24EE" w:rsidRPr="00171903" w:rsidRDefault="001B24EE" w:rsidP="001B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ED2B8D" w14:textId="77777777" w:rsidR="001B24EE" w:rsidRPr="00171903" w:rsidRDefault="001B24EE" w:rsidP="001B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37B103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8E86BE" w14:textId="77777777" w:rsidR="001B24EE" w:rsidRPr="00171903" w:rsidRDefault="001B24EE" w:rsidP="001B2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D4323E" w14:textId="0A526648" w:rsidR="001B24EE" w:rsidRPr="00171903" w:rsidRDefault="001B24EE" w:rsidP="001B24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Risco 02</w:t>
            </w:r>
          </w:p>
        </w:tc>
        <w:tc>
          <w:tcPr>
            <w:tcW w:w="1751" w:type="dxa"/>
            <w:shd w:val="clear" w:color="auto" w:fill="AEAAAA" w:themeFill="background2" w:themeFillShade="BF"/>
          </w:tcPr>
          <w:p w14:paraId="58983AE1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Risco:</w:t>
            </w:r>
          </w:p>
        </w:tc>
        <w:tc>
          <w:tcPr>
            <w:tcW w:w="5777" w:type="dxa"/>
            <w:gridSpan w:val="2"/>
          </w:tcPr>
          <w:p w14:paraId="6317B914" w14:textId="15D3A0EF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Descr</w:t>
            </w:r>
            <w:r w:rsidR="009E0C27">
              <w:rPr>
                <w:rFonts w:ascii="Arial" w:hAnsi="Arial" w:cs="Arial"/>
                <w:color w:val="FF0000"/>
                <w:sz w:val="24"/>
                <w:szCs w:val="24"/>
              </w:rPr>
              <w:t>ição do</w:t>
            </w: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 xml:space="preserve"> evento do risco </w:t>
            </w:r>
            <w:r w:rsidR="009E0C27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</w:p>
        </w:tc>
      </w:tr>
      <w:tr w:rsidR="001B24EE" w:rsidRPr="00171903" w14:paraId="639C172B" w14:textId="77777777" w:rsidTr="00075EE2">
        <w:tc>
          <w:tcPr>
            <w:tcW w:w="1403" w:type="dxa"/>
            <w:vMerge/>
            <w:shd w:val="clear" w:color="auto" w:fill="AEAAAA" w:themeFill="background2" w:themeFillShade="BF"/>
          </w:tcPr>
          <w:p w14:paraId="2784F6B3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32F8F7B0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Probabilidade:</w:t>
            </w:r>
          </w:p>
        </w:tc>
        <w:tc>
          <w:tcPr>
            <w:tcW w:w="5777" w:type="dxa"/>
            <w:gridSpan w:val="2"/>
          </w:tcPr>
          <w:p w14:paraId="1442D96E" w14:textId="15335A63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Baixo</w:t>
            </w:r>
          </w:p>
        </w:tc>
      </w:tr>
      <w:tr w:rsidR="001B24EE" w:rsidRPr="00171903" w14:paraId="77923054" w14:textId="77777777" w:rsidTr="00075EE2">
        <w:tc>
          <w:tcPr>
            <w:tcW w:w="1403" w:type="dxa"/>
            <w:vMerge/>
            <w:shd w:val="clear" w:color="auto" w:fill="AEAAAA" w:themeFill="background2" w:themeFillShade="BF"/>
          </w:tcPr>
          <w:p w14:paraId="7631AE06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6AEE217A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Impacto:</w:t>
            </w:r>
          </w:p>
        </w:tc>
        <w:tc>
          <w:tcPr>
            <w:tcW w:w="5777" w:type="dxa"/>
            <w:gridSpan w:val="2"/>
          </w:tcPr>
          <w:p w14:paraId="4C87248E" w14:textId="3FE1C818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Alto</w:t>
            </w:r>
          </w:p>
        </w:tc>
      </w:tr>
      <w:tr w:rsidR="001B24EE" w:rsidRPr="00171903" w14:paraId="48246660" w14:textId="77777777" w:rsidTr="00075EE2">
        <w:tc>
          <w:tcPr>
            <w:tcW w:w="1403" w:type="dxa"/>
            <w:vMerge/>
            <w:shd w:val="clear" w:color="auto" w:fill="AEAAAA" w:themeFill="background2" w:themeFillShade="BF"/>
          </w:tcPr>
          <w:p w14:paraId="3E54F110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5BB0D80A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Danos:</w:t>
            </w:r>
          </w:p>
        </w:tc>
        <w:tc>
          <w:tcPr>
            <w:tcW w:w="5777" w:type="dxa"/>
            <w:gridSpan w:val="2"/>
          </w:tcPr>
          <w:p w14:paraId="2A5CE0AF" w14:textId="6FF608A3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Danos/Consequências que o risco pode causar</w:t>
            </w:r>
          </w:p>
        </w:tc>
      </w:tr>
      <w:tr w:rsidR="001B24EE" w:rsidRPr="00171903" w14:paraId="4173CC08" w14:textId="77777777" w:rsidTr="00075EE2">
        <w:tc>
          <w:tcPr>
            <w:tcW w:w="1403" w:type="dxa"/>
            <w:vMerge/>
            <w:shd w:val="clear" w:color="auto" w:fill="AEAAAA" w:themeFill="background2" w:themeFillShade="BF"/>
          </w:tcPr>
          <w:p w14:paraId="377851AF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1DE27421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Tratamento:</w:t>
            </w:r>
          </w:p>
        </w:tc>
        <w:tc>
          <w:tcPr>
            <w:tcW w:w="5777" w:type="dxa"/>
            <w:gridSpan w:val="2"/>
          </w:tcPr>
          <w:p w14:paraId="138DC964" w14:textId="0A98B461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O devido tratamento do risco, mitigar, aceitar</w:t>
            </w:r>
          </w:p>
        </w:tc>
      </w:tr>
      <w:tr w:rsidR="00050D3A" w:rsidRPr="00171903" w14:paraId="750E9943" w14:textId="77777777" w:rsidTr="00075EE2">
        <w:tc>
          <w:tcPr>
            <w:tcW w:w="1403" w:type="dxa"/>
            <w:vMerge/>
          </w:tcPr>
          <w:p w14:paraId="12672C6B" w14:textId="77777777" w:rsidR="00050D3A" w:rsidRPr="00171903" w:rsidRDefault="00050D3A" w:rsidP="00E1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2" w:type="dxa"/>
            <w:gridSpan w:val="2"/>
            <w:shd w:val="clear" w:color="auto" w:fill="AEAAAA" w:themeFill="background2" w:themeFillShade="BF"/>
          </w:tcPr>
          <w:p w14:paraId="1B1FD2B9" w14:textId="77777777" w:rsidR="00050D3A" w:rsidRPr="00171903" w:rsidRDefault="00050D3A" w:rsidP="00E1229C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Ações Preventiva:</w:t>
            </w:r>
          </w:p>
        </w:tc>
        <w:tc>
          <w:tcPr>
            <w:tcW w:w="2046" w:type="dxa"/>
            <w:shd w:val="clear" w:color="auto" w:fill="AEAAAA" w:themeFill="background2" w:themeFillShade="BF"/>
          </w:tcPr>
          <w:p w14:paraId="2EE3D27C" w14:textId="77777777" w:rsidR="00050D3A" w:rsidRPr="00171903" w:rsidRDefault="00050D3A" w:rsidP="00E1229C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Responsável</w:t>
            </w:r>
          </w:p>
        </w:tc>
      </w:tr>
      <w:tr w:rsidR="001B24EE" w:rsidRPr="00171903" w14:paraId="007B88A5" w14:textId="77777777" w:rsidTr="00075EE2">
        <w:tc>
          <w:tcPr>
            <w:tcW w:w="1403" w:type="dxa"/>
            <w:vMerge/>
          </w:tcPr>
          <w:p w14:paraId="4C1AA4B6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2" w:type="dxa"/>
            <w:gridSpan w:val="2"/>
          </w:tcPr>
          <w:p w14:paraId="033FCAC9" w14:textId="5E02DF94" w:rsidR="001B24EE" w:rsidRPr="003F52A9" w:rsidRDefault="001B24EE" w:rsidP="003F52A9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52A9">
              <w:rPr>
                <w:rFonts w:ascii="Arial" w:hAnsi="Arial" w:cs="Arial"/>
                <w:color w:val="FF0000"/>
                <w:sz w:val="24"/>
                <w:szCs w:val="24"/>
              </w:rPr>
              <w:t>Ação prévia adotada pela Equipe</w:t>
            </w:r>
          </w:p>
          <w:p w14:paraId="3734FA78" w14:textId="3FA049E6" w:rsidR="001B24EE" w:rsidRPr="00171903" w:rsidRDefault="001B24EE" w:rsidP="001B24E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6798F4F" w14:textId="2DF55620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  <w:tr w:rsidR="001B24EE" w:rsidRPr="00171903" w14:paraId="207C8F0B" w14:textId="77777777" w:rsidTr="00075EE2">
        <w:tc>
          <w:tcPr>
            <w:tcW w:w="1403" w:type="dxa"/>
            <w:vMerge/>
          </w:tcPr>
          <w:p w14:paraId="1E35C53C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2" w:type="dxa"/>
            <w:gridSpan w:val="2"/>
            <w:shd w:val="clear" w:color="auto" w:fill="AEAAAA" w:themeFill="background2" w:themeFillShade="BF"/>
          </w:tcPr>
          <w:p w14:paraId="0FDC577B" w14:textId="6DE50C41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Ações de Contingência:</w:t>
            </w:r>
          </w:p>
        </w:tc>
        <w:tc>
          <w:tcPr>
            <w:tcW w:w="2046" w:type="dxa"/>
            <w:shd w:val="clear" w:color="auto" w:fill="AEAAAA" w:themeFill="background2" w:themeFillShade="BF"/>
          </w:tcPr>
          <w:p w14:paraId="1314D002" w14:textId="28ADDE92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Responsável</w:t>
            </w:r>
          </w:p>
        </w:tc>
      </w:tr>
      <w:tr w:rsidR="001B24EE" w:rsidRPr="00171903" w14:paraId="08976327" w14:textId="77777777" w:rsidTr="00075EE2">
        <w:tc>
          <w:tcPr>
            <w:tcW w:w="1403" w:type="dxa"/>
            <w:vMerge/>
          </w:tcPr>
          <w:p w14:paraId="65885E91" w14:textId="77777777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2" w:type="dxa"/>
            <w:gridSpan w:val="2"/>
          </w:tcPr>
          <w:p w14:paraId="2101D170" w14:textId="3A84510C" w:rsidR="001B24EE" w:rsidRPr="003F52A9" w:rsidRDefault="001B24EE" w:rsidP="003F52A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52A9">
              <w:rPr>
                <w:rFonts w:ascii="Arial" w:hAnsi="Arial" w:cs="Arial"/>
                <w:color w:val="FF0000"/>
                <w:sz w:val="24"/>
                <w:szCs w:val="24"/>
              </w:rPr>
              <w:t>Ação posterior a ocorrência do risc</w:t>
            </w:r>
            <w:r w:rsidR="003F52A9" w:rsidRPr="003F52A9"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</w:p>
        </w:tc>
        <w:tc>
          <w:tcPr>
            <w:tcW w:w="2046" w:type="dxa"/>
          </w:tcPr>
          <w:p w14:paraId="5DCC7AFF" w14:textId="1E434372" w:rsidR="001B24EE" w:rsidRPr="00171903" w:rsidRDefault="001B24EE" w:rsidP="001B24EE">
            <w:pPr>
              <w:rPr>
                <w:rFonts w:ascii="Arial" w:hAnsi="Arial" w:cs="Arial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</w:tbl>
    <w:p w14:paraId="1913A280" w14:textId="245FA82B" w:rsidR="00724184" w:rsidRPr="00724184" w:rsidRDefault="00724184" w:rsidP="00075EE2">
      <w:pPr>
        <w:pStyle w:val="Table"/>
        <w:spacing w:before="57" w:after="119"/>
        <w:jc w:val="right"/>
        <w:rPr>
          <w:rFonts w:ascii="Arial" w:hAnsi="Arial" w:cs="Arial"/>
          <w:b/>
          <w:bCs/>
        </w:rPr>
      </w:pPr>
      <w:r w:rsidRPr="000971A5">
        <w:rPr>
          <w:rFonts w:ascii="Calibri" w:hAnsi="Calibri"/>
          <w:i w:val="0"/>
          <w:iCs w:val="0"/>
          <w:sz w:val="20"/>
          <w:szCs w:val="20"/>
        </w:rPr>
        <w:t xml:space="preserve">Tabela </w:t>
      </w:r>
      <w:r>
        <w:rPr>
          <w:rFonts w:ascii="Calibri" w:hAnsi="Calibri"/>
          <w:i w:val="0"/>
          <w:iCs w:val="0"/>
          <w:sz w:val="20"/>
          <w:szCs w:val="20"/>
        </w:rPr>
        <w:t>6</w:t>
      </w:r>
      <w:r w:rsidRPr="000971A5">
        <w:rPr>
          <w:rFonts w:ascii="Calibri" w:hAnsi="Calibri"/>
          <w:i w:val="0"/>
          <w:iCs w:val="0"/>
          <w:sz w:val="20"/>
          <w:szCs w:val="20"/>
        </w:rPr>
        <w:t xml:space="preserve">: </w:t>
      </w:r>
      <w:r>
        <w:rPr>
          <w:rFonts w:ascii="Calibri" w:hAnsi="Calibri"/>
          <w:i w:val="0"/>
          <w:iCs w:val="0"/>
          <w:sz w:val="20"/>
          <w:szCs w:val="20"/>
        </w:rPr>
        <w:t>Avaliação e tratamento dos riscos identificados</w:t>
      </w:r>
      <w:r w:rsidRPr="0018331E">
        <w:rPr>
          <w:rFonts w:ascii="Calibri" w:hAnsi="Calibri"/>
          <w:i w:val="0"/>
          <w:iCs w:val="0"/>
          <w:sz w:val="20"/>
          <w:szCs w:val="20"/>
        </w:rPr>
        <w:t>.</w:t>
      </w:r>
    </w:p>
    <w:p w14:paraId="575D50D7" w14:textId="77777777" w:rsidR="00724184" w:rsidRPr="00075EE2" w:rsidRDefault="00724184" w:rsidP="00F94CCB">
      <w:pPr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8931" w:type="dxa"/>
        <w:tblInd w:w="-289" w:type="dxa"/>
        <w:tblLook w:val="04A0" w:firstRow="1" w:lastRow="0" w:firstColumn="1" w:lastColumn="0" w:noHBand="0" w:noVBand="1"/>
      </w:tblPr>
      <w:tblGrid>
        <w:gridCol w:w="1401"/>
        <w:gridCol w:w="1751"/>
        <w:gridCol w:w="3739"/>
        <w:gridCol w:w="2040"/>
      </w:tblGrid>
      <w:tr w:rsidR="009E0C27" w:rsidRPr="00171903" w14:paraId="0763201C" w14:textId="77777777" w:rsidTr="00075EE2">
        <w:tc>
          <w:tcPr>
            <w:tcW w:w="1401" w:type="dxa"/>
            <w:vMerge w:val="restart"/>
            <w:shd w:val="clear" w:color="auto" w:fill="AEAAAA" w:themeFill="background2" w:themeFillShade="BF"/>
          </w:tcPr>
          <w:p w14:paraId="455355AF" w14:textId="77777777" w:rsidR="009E0C27" w:rsidRPr="00171903" w:rsidRDefault="009E0C27" w:rsidP="009E0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0AEAF9" w14:textId="77777777" w:rsidR="009E0C27" w:rsidRPr="00171903" w:rsidRDefault="009E0C27" w:rsidP="009E0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25581E" w14:textId="77777777" w:rsidR="009E0C27" w:rsidRPr="00171903" w:rsidRDefault="009E0C27" w:rsidP="009E0C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27EBE" w14:textId="77777777" w:rsidR="009E0C27" w:rsidRPr="00171903" w:rsidRDefault="009E0C27" w:rsidP="009E0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B52500" w14:textId="77777777" w:rsidR="009E0C27" w:rsidRPr="00171903" w:rsidRDefault="009E0C27" w:rsidP="009E0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95314" w14:textId="2BAD42EF" w:rsidR="009E0C27" w:rsidRPr="00171903" w:rsidRDefault="009E0C27" w:rsidP="009E0C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903">
              <w:rPr>
                <w:rFonts w:ascii="Arial" w:hAnsi="Arial" w:cs="Arial"/>
                <w:b/>
                <w:bCs/>
                <w:sz w:val="24"/>
                <w:szCs w:val="24"/>
              </w:rPr>
              <w:t>Risco 03</w:t>
            </w:r>
          </w:p>
        </w:tc>
        <w:tc>
          <w:tcPr>
            <w:tcW w:w="1751" w:type="dxa"/>
            <w:shd w:val="clear" w:color="auto" w:fill="AEAAAA" w:themeFill="background2" w:themeFillShade="BF"/>
          </w:tcPr>
          <w:p w14:paraId="44D51D8D" w14:textId="77777777" w:rsidR="009E0C27" w:rsidRPr="00171903" w:rsidRDefault="009E0C27" w:rsidP="009E0C27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Risco:</w:t>
            </w:r>
          </w:p>
        </w:tc>
        <w:tc>
          <w:tcPr>
            <w:tcW w:w="5779" w:type="dxa"/>
            <w:gridSpan w:val="2"/>
          </w:tcPr>
          <w:p w14:paraId="3EDB8AA8" w14:textId="70F1E01F" w:rsidR="009E0C27" w:rsidRPr="00171903" w:rsidRDefault="009E0C27" w:rsidP="009E0C27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Descr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ição do</w:t>
            </w: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 xml:space="preserve"> evento do risco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</w:p>
        </w:tc>
      </w:tr>
      <w:tr w:rsidR="003F52A9" w:rsidRPr="00171903" w14:paraId="7998030B" w14:textId="77777777" w:rsidTr="00075EE2">
        <w:tc>
          <w:tcPr>
            <w:tcW w:w="1401" w:type="dxa"/>
            <w:vMerge/>
            <w:shd w:val="clear" w:color="auto" w:fill="AEAAAA" w:themeFill="background2" w:themeFillShade="BF"/>
          </w:tcPr>
          <w:p w14:paraId="00D373D2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4B0EE1C1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Probabilidade:</w:t>
            </w:r>
          </w:p>
        </w:tc>
        <w:tc>
          <w:tcPr>
            <w:tcW w:w="5779" w:type="dxa"/>
            <w:gridSpan w:val="2"/>
          </w:tcPr>
          <w:p w14:paraId="14F7983C" w14:textId="46339CF0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Baixo</w:t>
            </w:r>
          </w:p>
        </w:tc>
      </w:tr>
      <w:tr w:rsidR="003F52A9" w:rsidRPr="00171903" w14:paraId="24A32590" w14:textId="77777777" w:rsidTr="00075EE2">
        <w:tc>
          <w:tcPr>
            <w:tcW w:w="1401" w:type="dxa"/>
            <w:vMerge/>
            <w:shd w:val="clear" w:color="auto" w:fill="AEAAAA" w:themeFill="background2" w:themeFillShade="BF"/>
          </w:tcPr>
          <w:p w14:paraId="57B9C79D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0D2BAD60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Impacto:</w:t>
            </w:r>
          </w:p>
        </w:tc>
        <w:tc>
          <w:tcPr>
            <w:tcW w:w="5779" w:type="dxa"/>
            <w:gridSpan w:val="2"/>
          </w:tcPr>
          <w:p w14:paraId="5FA6FF75" w14:textId="57590906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Alto</w:t>
            </w:r>
          </w:p>
        </w:tc>
      </w:tr>
      <w:tr w:rsidR="003F52A9" w:rsidRPr="00171903" w14:paraId="59BBD435" w14:textId="77777777" w:rsidTr="00075EE2">
        <w:tc>
          <w:tcPr>
            <w:tcW w:w="1401" w:type="dxa"/>
            <w:vMerge/>
            <w:shd w:val="clear" w:color="auto" w:fill="AEAAAA" w:themeFill="background2" w:themeFillShade="BF"/>
          </w:tcPr>
          <w:p w14:paraId="21E4DB08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63B393F3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Danos:</w:t>
            </w:r>
          </w:p>
        </w:tc>
        <w:tc>
          <w:tcPr>
            <w:tcW w:w="5779" w:type="dxa"/>
            <w:gridSpan w:val="2"/>
          </w:tcPr>
          <w:p w14:paraId="7B3FCD81" w14:textId="03EDC1E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Danos/Consequências que o risco pode causar</w:t>
            </w:r>
          </w:p>
        </w:tc>
      </w:tr>
      <w:tr w:rsidR="003F52A9" w:rsidRPr="00171903" w14:paraId="7801AE09" w14:textId="77777777" w:rsidTr="00075EE2">
        <w:tc>
          <w:tcPr>
            <w:tcW w:w="1401" w:type="dxa"/>
            <w:vMerge/>
            <w:shd w:val="clear" w:color="auto" w:fill="AEAAAA" w:themeFill="background2" w:themeFillShade="BF"/>
          </w:tcPr>
          <w:p w14:paraId="15C8E952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EAAAA" w:themeFill="background2" w:themeFillShade="BF"/>
          </w:tcPr>
          <w:p w14:paraId="57ABB020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Tratamento:</w:t>
            </w:r>
          </w:p>
        </w:tc>
        <w:tc>
          <w:tcPr>
            <w:tcW w:w="5779" w:type="dxa"/>
            <w:gridSpan w:val="2"/>
          </w:tcPr>
          <w:p w14:paraId="7090A472" w14:textId="1D032FCC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CF7C99">
              <w:rPr>
                <w:rFonts w:ascii="Arial" w:hAnsi="Arial" w:cs="Arial"/>
                <w:color w:val="FF0000"/>
                <w:sz w:val="24"/>
                <w:szCs w:val="24"/>
              </w:rPr>
              <w:t>O devido tratamento do risco, mitigar, aceitar</w:t>
            </w:r>
          </w:p>
        </w:tc>
      </w:tr>
      <w:tr w:rsidR="00410986" w:rsidRPr="00171903" w14:paraId="13A1E7A1" w14:textId="77777777" w:rsidTr="00075EE2">
        <w:tc>
          <w:tcPr>
            <w:tcW w:w="1401" w:type="dxa"/>
            <w:vMerge/>
          </w:tcPr>
          <w:p w14:paraId="737E7C96" w14:textId="77777777" w:rsidR="00410986" w:rsidRPr="00171903" w:rsidRDefault="00410986" w:rsidP="00E1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shd w:val="clear" w:color="auto" w:fill="AEAAAA" w:themeFill="background2" w:themeFillShade="BF"/>
          </w:tcPr>
          <w:p w14:paraId="567E874B" w14:textId="77777777" w:rsidR="00410986" w:rsidRPr="00171903" w:rsidRDefault="00410986" w:rsidP="00E1229C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Ações Preventiva:</w:t>
            </w:r>
          </w:p>
        </w:tc>
        <w:tc>
          <w:tcPr>
            <w:tcW w:w="2040" w:type="dxa"/>
            <w:shd w:val="clear" w:color="auto" w:fill="AEAAAA" w:themeFill="background2" w:themeFillShade="BF"/>
          </w:tcPr>
          <w:p w14:paraId="4F192B60" w14:textId="77777777" w:rsidR="00410986" w:rsidRPr="00171903" w:rsidRDefault="00410986" w:rsidP="00E1229C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Responsável</w:t>
            </w:r>
          </w:p>
        </w:tc>
      </w:tr>
      <w:tr w:rsidR="003F52A9" w:rsidRPr="00171903" w14:paraId="5F2513C5" w14:textId="77777777" w:rsidTr="00075EE2">
        <w:tc>
          <w:tcPr>
            <w:tcW w:w="1401" w:type="dxa"/>
            <w:vMerge/>
          </w:tcPr>
          <w:p w14:paraId="453FD897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20D00438" w14:textId="3278EAFE" w:rsidR="003F52A9" w:rsidRPr="003F52A9" w:rsidRDefault="003F52A9" w:rsidP="003F52A9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52A9">
              <w:rPr>
                <w:rFonts w:ascii="Arial" w:hAnsi="Arial" w:cs="Arial"/>
                <w:color w:val="FF0000"/>
                <w:sz w:val="24"/>
                <w:szCs w:val="24"/>
              </w:rPr>
              <w:t>Ação prévia adotada pela Equipe</w:t>
            </w:r>
          </w:p>
          <w:p w14:paraId="3D64EF2C" w14:textId="79933E75" w:rsidR="003F52A9" w:rsidRPr="00171903" w:rsidRDefault="003F52A9" w:rsidP="003F52A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4384E6A" w14:textId="6797B12A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  <w:tr w:rsidR="003F52A9" w:rsidRPr="00171903" w14:paraId="732BD0C4" w14:textId="77777777" w:rsidTr="00075EE2">
        <w:tc>
          <w:tcPr>
            <w:tcW w:w="1401" w:type="dxa"/>
            <w:vMerge/>
          </w:tcPr>
          <w:p w14:paraId="79D8D48E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0BADE214" w14:textId="77777777" w:rsidR="003F52A9" w:rsidRPr="003F52A9" w:rsidRDefault="003F52A9" w:rsidP="003F52A9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F52A9">
              <w:rPr>
                <w:rFonts w:ascii="Arial" w:hAnsi="Arial" w:cs="Arial"/>
                <w:color w:val="FF0000"/>
                <w:sz w:val="24"/>
                <w:szCs w:val="24"/>
              </w:rPr>
              <w:t>Ação prévia adotada pela Equipe</w:t>
            </w:r>
          </w:p>
          <w:p w14:paraId="0E5F5502" w14:textId="1D817D3A" w:rsidR="003F52A9" w:rsidRPr="003F52A9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A4CE64B" w14:textId="70DCA1D6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  <w:tr w:rsidR="00410986" w:rsidRPr="00171903" w14:paraId="058A145F" w14:textId="77777777" w:rsidTr="00075EE2">
        <w:tc>
          <w:tcPr>
            <w:tcW w:w="1401" w:type="dxa"/>
            <w:vMerge/>
          </w:tcPr>
          <w:p w14:paraId="2C744F8C" w14:textId="77777777" w:rsidR="00410986" w:rsidRPr="00171903" w:rsidRDefault="00410986" w:rsidP="00E122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shd w:val="clear" w:color="auto" w:fill="AEAAAA" w:themeFill="background2" w:themeFillShade="BF"/>
          </w:tcPr>
          <w:p w14:paraId="051C85AE" w14:textId="77777777" w:rsidR="00410986" w:rsidRPr="00171903" w:rsidRDefault="00410986" w:rsidP="00E1229C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Ações de Contingência:</w:t>
            </w:r>
          </w:p>
        </w:tc>
        <w:tc>
          <w:tcPr>
            <w:tcW w:w="2040" w:type="dxa"/>
            <w:shd w:val="clear" w:color="auto" w:fill="AEAAAA" w:themeFill="background2" w:themeFillShade="BF"/>
          </w:tcPr>
          <w:p w14:paraId="32411331" w14:textId="77777777" w:rsidR="00410986" w:rsidRPr="00171903" w:rsidRDefault="00410986" w:rsidP="00E1229C">
            <w:pPr>
              <w:rPr>
                <w:rFonts w:ascii="Arial" w:hAnsi="Arial" w:cs="Arial"/>
                <w:sz w:val="24"/>
                <w:szCs w:val="24"/>
              </w:rPr>
            </w:pPr>
            <w:r w:rsidRPr="00171903">
              <w:rPr>
                <w:rFonts w:ascii="Arial" w:hAnsi="Arial" w:cs="Arial"/>
                <w:sz w:val="24"/>
                <w:szCs w:val="24"/>
              </w:rPr>
              <w:t>Responsável</w:t>
            </w:r>
          </w:p>
        </w:tc>
      </w:tr>
      <w:tr w:rsidR="003F52A9" w:rsidRPr="00171903" w14:paraId="02AC748F" w14:textId="77777777" w:rsidTr="00075EE2">
        <w:tc>
          <w:tcPr>
            <w:tcW w:w="1401" w:type="dxa"/>
            <w:vMerge/>
          </w:tcPr>
          <w:p w14:paraId="1D3C44A0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2C2165E0" w14:textId="67065185" w:rsidR="003F52A9" w:rsidRPr="003F52A9" w:rsidRDefault="003F52A9" w:rsidP="003F52A9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3F52A9">
              <w:rPr>
                <w:rFonts w:ascii="Arial" w:hAnsi="Arial" w:cs="Arial"/>
                <w:color w:val="FF0000"/>
                <w:sz w:val="24"/>
                <w:szCs w:val="24"/>
              </w:rPr>
              <w:t>Ação posterior a ocorrência do risco</w:t>
            </w:r>
          </w:p>
        </w:tc>
        <w:tc>
          <w:tcPr>
            <w:tcW w:w="2040" w:type="dxa"/>
          </w:tcPr>
          <w:p w14:paraId="184DFB40" w14:textId="64C2399B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  <w:tr w:rsidR="003F52A9" w:rsidRPr="00171903" w14:paraId="7275F188" w14:textId="77777777" w:rsidTr="00075EE2">
        <w:tc>
          <w:tcPr>
            <w:tcW w:w="1401" w:type="dxa"/>
            <w:vMerge/>
          </w:tcPr>
          <w:p w14:paraId="2D004F2B" w14:textId="77777777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14:paraId="7FE9E775" w14:textId="2F6FAD36" w:rsidR="003F52A9" w:rsidRPr="003F52A9" w:rsidRDefault="003F52A9" w:rsidP="003F52A9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2A9">
              <w:rPr>
                <w:rFonts w:ascii="Arial" w:hAnsi="Arial" w:cs="Arial"/>
                <w:color w:val="FF0000"/>
                <w:sz w:val="24"/>
                <w:szCs w:val="24"/>
              </w:rPr>
              <w:t>Ação posterior a ocorrência do risco</w:t>
            </w:r>
          </w:p>
        </w:tc>
        <w:tc>
          <w:tcPr>
            <w:tcW w:w="2040" w:type="dxa"/>
          </w:tcPr>
          <w:p w14:paraId="4B61653F" w14:textId="2E1FDB14" w:rsidR="003F52A9" w:rsidRPr="00171903" w:rsidRDefault="003F52A9" w:rsidP="003F52A9">
            <w:pPr>
              <w:rPr>
                <w:rFonts w:ascii="Arial" w:hAnsi="Arial" w:cs="Arial"/>
                <w:sz w:val="24"/>
                <w:szCs w:val="24"/>
              </w:rPr>
            </w:pPr>
            <w:r w:rsidRPr="001B24EE">
              <w:rPr>
                <w:rFonts w:ascii="Arial" w:hAnsi="Arial" w:cs="Arial"/>
                <w:color w:val="FF0000"/>
                <w:sz w:val="24"/>
                <w:szCs w:val="24"/>
              </w:rPr>
              <w:t>Equipe Responsável</w:t>
            </w:r>
          </w:p>
        </w:tc>
      </w:tr>
    </w:tbl>
    <w:p w14:paraId="54180B08" w14:textId="0067976F" w:rsidR="00724184" w:rsidRDefault="00724184" w:rsidP="00EB159B">
      <w:pPr>
        <w:pStyle w:val="Table"/>
        <w:spacing w:before="57" w:after="119"/>
        <w:jc w:val="right"/>
        <w:rPr>
          <w:rFonts w:ascii="Arial" w:hAnsi="Arial" w:cs="Arial"/>
          <w:b/>
          <w:bCs/>
        </w:rPr>
      </w:pPr>
      <w:r w:rsidRPr="000971A5">
        <w:rPr>
          <w:rFonts w:ascii="Calibri" w:hAnsi="Calibri"/>
          <w:i w:val="0"/>
          <w:iCs w:val="0"/>
          <w:sz w:val="20"/>
          <w:szCs w:val="20"/>
        </w:rPr>
        <w:t xml:space="preserve">Tabela </w:t>
      </w:r>
      <w:r>
        <w:rPr>
          <w:rFonts w:ascii="Calibri" w:hAnsi="Calibri"/>
          <w:i w:val="0"/>
          <w:iCs w:val="0"/>
          <w:sz w:val="20"/>
          <w:szCs w:val="20"/>
        </w:rPr>
        <w:t>7</w:t>
      </w:r>
      <w:r w:rsidRPr="000971A5">
        <w:rPr>
          <w:rFonts w:ascii="Calibri" w:hAnsi="Calibri"/>
          <w:i w:val="0"/>
          <w:iCs w:val="0"/>
          <w:sz w:val="20"/>
          <w:szCs w:val="20"/>
        </w:rPr>
        <w:t xml:space="preserve">: </w:t>
      </w:r>
      <w:r>
        <w:rPr>
          <w:rFonts w:ascii="Calibri" w:hAnsi="Calibri"/>
          <w:i w:val="0"/>
          <w:iCs w:val="0"/>
          <w:sz w:val="20"/>
          <w:szCs w:val="20"/>
        </w:rPr>
        <w:t>Avaliação e tratamento dos riscos identificados</w:t>
      </w:r>
      <w:r w:rsidRPr="0018331E">
        <w:rPr>
          <w:rFonts w:ascii="Calibri" w:hAnsi="Calibri"/>
          <w:i w:val="0"/>
          <w:iCs w:val="0"/>
          <w:sz w:val="20"/>
          <w:szCs w:val="20"/>
        </w:rPr>
        <w:t>.</w:t>
      </w:r>
    </w:p>
    <w:p w14:paraId="28D13708" w14:textId="3C827D98" w:rsidR="003648A0" w:rsidRDefault="003648A0" w:rsidP="00075EE2">
      <w:pPr>
        <w:pStyle w:val="Table"/>
        <w:spacing w:before="57" w:after="119"/>
        <w:jc w:val="center"/>
        <w:rPr>
          <w:rFonts w:ascii="Arial" w:hAnsi="Arial" w:cs="Arial"/>
          <w:b/>
          <w:bCs/>
        </w:rPr>
      </w:pPr>
    </w:p>
    <w:p w14:paraId="6F322A43" w14:textId="5803E767" w:rsidR="00844AD4" w:rsidRPr="00C916FB" w:rsidRDefault="00844AD4" w:rsidP="00075EE2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C916FB">
        <w:rPr>
          <w:rFonts w:ascii="Arial" w:hAnsi="Arial" w:cs="Arial"/>
          <w:b/>
          <w:bCs/>
          <w:sz w:val="24"/>
          <w:szCs w:val="24"/>
        </w:rPr>
        <w:t>4 – ACOMPANHAMENTO DAS AÇÕES DE TRATAMENTO DE RISCOS</w:t>
      </w:r>
    </w:p>
    <w:p w14:paraId="71D529BD" w14:textId="629CD2F8" w:rsidR="00A25963" w:rsidRPr="00724184" w:rsidRDefault="00A25963" w:rsidP="00075EE2">
      <w:pPr>
        <w:ind w:right="-1"/>
        <w:jc w:val="both"/>
        <w:rPr>
          <w:rFonts w:ascii="Arial" w:hAnsi="Arial" w:cs="Arial"/>
          <w:color w:val="FF0000"/>
          <w:sz w:val="24"/>
          <w:szCs w:val="24"/>
        </w:rPr>
      </w:pPr>
      <w:r w:rsidRPr="00724184">
        <w:rPr>
          <w:rFonts w:ascii="Arial" w:hAnsi="Arial" w:cs="Arial"/>
          <w:color w:val="FF0000"/>
          <w:sz w:val="24"/>
          <w:szCs w:val="24"/>
        </w:rPr>
        <w:t>A equipe de fiscalização no decorrer do contrato irá apontar os riscos que foram monitorados e mitigados, inclusive apontar novas medidas corretivas que serão adotadas.</w:t>
      </w:r>
    </w:p>
    <w:tbl>
      <w:tblPr>
        <w:tblW w:w="8647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1017"/>
        <w:gridCol w:w="1017"/>
        <w:gridCol w:w="1004"/>
        <w:gridCol w:w="4795"/>
      </w:tblGrid>
      <w:tr w:rsidR="00075EE2" w14:paraId="426F1BF5" w14:textId="77777777" w:rsidTr="00075EE2">
        <w:trPr>
          <w:trHeight w:val="377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9141F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4E4398D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5CF3D" w14:textId="6A4003F2" w:rsidR="00075EE2" w:rsidRDefault="00075EE2" w:rsidP="0057407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Id. Risco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C392A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Id. Ação</w:t>
            </w:r>
          </w:p>
        </w:tc>
        <w:tc>
          <w:tcPr>
            <w:tcW w:w="4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9F094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Registro e acompanhamento das ações de tratamento dos riscos</w:t>
            </w:r>
          </w:p>
        </w:tc>
      </w:tr>
      <w:tr w:rsidR="00075EE2" w14:paraId="561BD306" w14:textId="77777777" w:rsidTr="00075EE2">
        <w:trPr>
          <w:trHeight w:val="370"/>
        </w:trPr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056B4" w14:textId="075C63B7" w:rsidR="00075EE2" w:rsidRPr="00724184" w:rsidRDefault="00075EE2" w:rsidP="00574070">
            <w:pPr>
              <w:pStyle w:val="Standard"/>
              <w:jc w:val="both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XX/XX/XXXX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DEE6A" w14:textId="77777777" w:rsidR="00075EE2" w:rsidRPr="00724184" w:rsidRDefault="00075EE2" w:rsidP="00574070">
            <w:pPr>
              <w:pStyle w:val="TableContents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B02EC" w14:textId="32809982" w:rsidR="00075EE2" w:rsidRPr="00724184" w:rsidRDefault="00075EE2" w:rsidP="00574070">
            <w:pPr>
              <w:pStyle w:val="TableContents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72418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R15</w:t>
            </w: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BCECE" w14:textId="77777777" w:rsidR="00075EE2" w:rsidRPr="00724184" w:rsidRDefault="00075EE2" w:rsidP="00574070">
            <w:pPr>
              <w:pStyle w:val="TableContents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72418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P2</w:t>
            </w:r>
          </w:p>
        </w:tc>
        <w:tc>
          <w:tcPr>
            <w:tcW w:w="4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9A215" w14:textId="77777777" w:rsidR="00075EE2" w:rsidRPr="00724184" w:rsidRDefault="00075EE2" w:rsidP="00574070">
            <w:pPr>
              <w:pStyle w:val="TableContents"/>
              <w:jc w:val="both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72418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O Comitê de Governança Digital se reuniu em XX/XX/2019 e deliberou quanto à lista dos sistemas prioritários a terem suas demandas executadas pela empresa de desenvolvimento de software.</w:t>
            </w:r>
          </w:p>
        </w:tc>
      </w:tr>
      <w:tr w:rsidR="00075EE2" w14:paraId="7E0DEF24" w14:textId="77777777" w:rsidTr="00075EE2">
        <w:trPr>
          <w:trHeight w:val="370"/>
        </w:trPr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B6D64" w14:textId="77777777" w:rsidR="00075EE2" w:rsidRDefault="00075EE2" w:rsidP="00574070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2DEE1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05180" w14:textId="0200185A" w:rsidR="00075EE2" w:rsidRDefault="00075EE2" w:rsidP="0057407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34982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7C7F0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75EE2" w14:paraId="4B0F389F" w14:textId="77777777" w:rsidTr="00075EE2">
        <w:trPr>
          <w:trHeight w:val="370"/>
        </w:trPr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C37AE" w14:textId="77777777" w:rsidR="00075EE2" w:rsidRDefault="00075EE2" w:rsidP="00574070">
            <w:pPr>
              <w:pStyle w:val="Standard"/>
              <w:jc w:val="both"/>
              <w:rPr>
                <w:rFonts w:ascii="Calibri" w:hAnsi="Calibri"/>
                <w:color w:val="FF3333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E1FFB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0F4F0" w14:textId="611D41B1" w:rsidR="00075EE2" w:rsidRDefault="00075EE2" w:rsidP="0057407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1763B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15D25" w14:textId="77777777" w:rsidR="00075EE2" w:rsidRDefault="00075EE2" w:rsidP="00574070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5BBED62E" w14:textId="3D381A55" w:rsidR="000971A5" w:rsidRPr="000971A5" w:rsidRDefault="000971A5" w:rsidP="00EB159B">
      <w:pPr>
        <w:pStyle w:val="Table"/>
        <w:spacing w:before="57" w:after="119"/>
        <w:jc w:val="right"/>
        <w:rPr>
          <w:rFonts w:ascii="Calibri" w:hAnsi="Calibri"/>
          <w:i w:val="0"/>
          <w:iCs w:val="0"/>
          <w:sz w:val="20"/>
          <w:szCs w:val="20"/>
        </w:rPr>
      </w:pPr>
      <w:r w:rsidRPr="000971A5">
        <w:rPr>
          <w:rFonts w:ascii="Calibri" w:hAnsi="Calibri"/>
          <w:i w:val="0"/>
          <w:iCs w:val="0"/>
          <w:sz w:val="20"/>
          <w:szCs w:val="20"/>
        </w:rPr>
        <w:t xml:space="preserve">Tabela </w:t>
      </w:r>
      <w:r w:rsidR="00724184">
        <w:rPr>
          <w:rFonts w:ascii="Calibri" w:hAnsi="Calibri"/>
          <w:i w:val="0"/>
          <w:iCs w:val="0"/>
          <w:sz w:val="20"/>
          <w:szCs w:val="20"/>
        </w:rPr>
        <w:t>8</w:t>
      </w:r>
      <w:r w:rsidRPr="000971A5">
        <w:rPr>
          <w:rFonts w:ascii="Calibri" w:hAnsi="Calibri"/>
          <w:i w:val="0"/>
          <w:iCs w:val="0"/>
          <w:sz w:val="20"/>
          <w:szCs w:val="20"/>
        </w:rPr>
        <w:t xml:space="preserve">: </w:t>
      </w:r>
      <w:r w:rsidR="0018331E">
        <w:rPr>
          <w:rFonts w:ascii="Calibri" w:hAnsi="Calibri"/>
          <w:i w:val="0"/>
          <w:iCs w:val="0"/>
          <w:sz w:val="20"/>
          <w:szCs w:val="20"/>
        </w:rPr>
        <w:t>Acompanhamento das ações de tratamento dos riscos</w:t>
      </w:r>
      <w:r w:rsidR="00724184">
        <w:rPr>
          <w:rFonts w:ascii="Calibri" w:hAnsi="Calibri"/>
          <w:i w:val="0"/>
          <w:iCs w:val="0"/>
          <w:sz w:val="20"/>
          <w:szCs w:val="20"/>
        </w:rPr>
        <w:t>.</w:t>
      </w:r>
    </w:p>
    <w:p w14:paraId="21FBFFFC" w14:textId="77777777" w:rsidR="00844AD4" w:rsidRDefault="00844AD4" w:rsidP="00844AD4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ascii="Calibri" w:hAnsi="Calibri"/>
          <w:color w:val="0000FF"/>
        </w:rPr>
      </w:pPr>
    </w:p>
    <w:p w14:paraId="3C27BEE4" w14:textId="5EB1392F" w:rsidR="009233B4" w:rsidRPr="00171903" w:rsidRDefault="00C916FB" w:rsidP="00075EE2">
      <w:pPr>
        <w:ind w:left="-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9233B4" w:rsidRPr="00171903">
        <w:rPr>
          <w:rFonts w:ascii="Arial" w:hAnsi="Arial" w:cs="Arial"/>
          <w:b/>
          <w:bCs/>
          <w:sz w:val="24"/>
          <w:szCs w:val="24"/>
        </w:rPr>
        <w:t xml:space="preserve"> - APROVAÇÃO E ASSINATURA</w:t>
      </w:r>
    </w:p>
    <w:p w14:paraId="306DC68E" w14:textId="77777777" w:rsidR="009233B4" w:rsidRPr="00171903" w:rsidRDefault="009233B4" w:rsidP="00075EE2">
      <w:pPr>
        <w:ind w:left="-142" w:right="-1"/>
        <w:jc w:val="both"/>
        <w:rPr>
          <w:rFonts w:ascii="Arial" w:hAnsi="Arial" w:cs="Arial"/>
          <w:sz w:val="24"/>
          <w:szCs w:val="24"/>
        </w:rPr>
      </w:pPr>
      <w:r w:rsidRPr="00171903">
        <w:rPr>
          <w:rFonts w:ascii="Arial" w:hAnsi="Arial" w:cs="Arial"/>
          <w:sz w:val="24"/>
          <w:szCs w:val="24"/>
        </w:rPr>
        <w:t>O andamento e acompanhamento das ações preventivas e de contingência devem ser registradas no processo administrativo da contratação.</w:t>
      </w:r>
    </w:p>
    <w:p w14:paraId="08ED7553" w14:textId="24CEBA8D" w:rsidR="00710A77" w:rsidRPr="00171903" w:rsidRDefault="009233B4" w:rsidP="00075EE2">
      <w:pPr>
        <w:ind w:left="-142" w:right="-1"/>
        <w:jc w:val="both"/>
        <w:rPr>
          <w:rFonts w:ascii="Arial" w:hAnsi="Arial" w:cs="Arial"/>
          <w:sz w:val="24"/>
          <w:szCs w:val="24"/>
        </w:rPr>
      </w:pPr>
      <w:r w:rsidRPr="00171903">
        <w:rPr>
          <w:rFonts w:ascii="Arial" w:hAnsi="Arial" w:cs="Arial"/>
          <w:sz w:val="24"/>
          <w:szCs w:val="24"/>
        </w:rPr>
        <w:t>O Mapa de Gerenciamento de Riscos deve ser assinado pela Equipe de Planejamento da Contratação, nas fases de Planejamento da Contratação e de Seleção de Fornecedores, e pela Equipe de Fiscalização do Contrato, na fase de Gestão do Contrato.</w:t>
      </w:r>
    </w:p>
    <w:p w14:paraId="4984D0C6" w14:textId="4D6D369F" w:rsidR="00710A77" w:rsidRPr="00171903" w:rsidRDefault="00710A77" w:rsidP="00075EE2">
      <w:pPr>
        <w:ind w:left="-142" w:right="-1"/>
        <w:jc w:val="both"/>
        <w:rPr>
          <w:rFonts w:ascii="Arial" w:hAnsi="Arial" w:cs="Arial"/>
          <w:sz w:val="24"/>
          <w:szCs w:val="24"/>
        </w:rPr>
      </w:pPr>
      <w:r w:rsidRPr="00171903">
        <w:rPr>
          <w:rFonts w:ascii="Arial" w:hAnsi="Arial" w:cs="Arial"/>
          <w:sz w:val="24"/>
          <w:szCs w:val="24"/>
        </w:rPr>
        <w:t>A Equipe de Fiscalização do Contrato poderá, no decorrer do exercício de suas funções, apontar ações preventivas e/ou de contingência previamente adotadas que não surtiram efeitos adequados ou suficientes, podendo, inclusive, identificar novos riscos e ações que serão exigidos em contratações futuras ou renovações contratuais.</w:t>
      </w:r>
    </w:p>
    <w:p w14:paraId="374E988A" w14:textId="77777777" w:rsidR="00075EE2" w:rsidRDefault="00075EE2" w:rsidP="00B80E9E">
      <w:pPr>
        <w:jc w:val="center"/>
        <w:rPr>
          <w:rFonts w:ascii="Arial" w:hAnsi="Arial" w:cs="Arial"/>
          <w:sz w:val="24"/>
          <w:szCs w:val="24"/>
        </w:rPr>
      </w:pPr>
    </w:p>
    <w:p w14:paraId="4C239BF2" w14:textId="77777777" w:rsidR="00075EE2" w:rsidRDefault="00075EE2" w:rsidP="00B80E9E">
      <w:pPr>
        <w:jc w:val="center"/>
        <w:rPr>
          <w:rFonts w:ascii="Arial" w:hAnsi="Arial" w:cs="Arial"/>
          <w:sz w:val="24"/>
          <w:szCs w:val="24"/>
        </w:rPr>
      </w:pPr>
    </w:p>
    <w:p w14:paraId="074A0DAE" w14:textId="5D3EC54A" w:rsidR="00710A77" w:rsidRPr="00171903" w:rsidRDefault="00710A77" w:rsidP="00B80E9E">
      <w:pPr>
        <w:jc w:val="center"/>
        <w:rPr>
          <w:rFonts w:ascii="Arial" w:hAnsi="Arial" w:cs="Arial"/>
          <w:sz w:val="24"/>
          <w:szCs w:val="24"/>
        </w:rPr>
      </w:pPr>
      <w:r w:rsidRPr="00E228C7">
        <w:rPr>
          <w:rFonts w:ascii="Arial" w:hAnsi="Arial" w:cs="Arial"/>
          <w:sz w:val="24"/>
          <w:szCs w:val="24"/>
        </w:rPr>
        <w:t xml:space="preserve">Niterói, </w:t>
      </w:r>
      <w:r w:rsidR="00F96FB9">
        <w:rPr>
          <w:rFonts w:ascii="Arial" w:hAnsi="Arial" w:cs="Arial"/>
          <w:sz w:val="24"/>
          <w:szCs w:val="24"/>
        </w:rPr>
        <w:t>__</w:t>
      </w:r>
      <w:r w:rsidRPr="00E228C7">
        <w:rPr>
          <w:rFonts w:ascii="Arial" w:hAnsi="Arial" w:cs="Arial"/>
          <w:sz w:val="24"/>
          <w:szCs w:val="24"/>
        </w:rPr>
        <w:t xml:space="preserve"> de </w:t>
      </w:r>
      <w:r w:rsidR="00F96FB9">
        <w:rPr>
          <w:rFonts w:ascii="Arial" w:hAnsi="Arial" w:cs="Arial"/>
          <w:sz w:val="24"/>
          <w:szCs w:val="24"/>
        </w:rPr>
        <w:t>____</w:t>
      </w:r>
      <w:r w:rsidRPr="00E228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28C7">
        <w:rPr>
          <w:rFonts w:ascii="Arial" w:hAnsi="Arial" w:cs="Arial"/>
          <w:sz w:val="24"/>
          <w:szCs w:val="24"/>
        </w:rPr>
        <w:t>de</w:t>
      </w:r>
      <w:proofErr w:type="spellEnd"/>
      <w:r w:rsidRPr="00E228C7">
        <w:rPr>
          <w:rFonts w:ascii="Arial" w:hAnsi="Arial" w:cs="Arial"/>
          <w:sz w:val="24"/>
          <w:szCs w:val="24"/>
        </w:rPr>
        <w:t xml:space="preserve"> 2024.</w:t>
      </w:r>
    </w:p>
    <w:p w14:paraId="4C7578B6" w14:textId="0D227A9E" w:rsidR="00710A77" w:rsidRPr="00171903" w:rsidRDefault="00710A77" w:rsidP="00710A77">
      <w:pPr>
        <w:rPr>
          <w:rFonts w:ascii="Arial" w:hAnsi="Arial" w:cs="Arial"/>
          <w:sz w:val="24"/>
          <w:szCs w:val="24"/>
        </w:rPr>
      </w:pPr>
      <w:r w:rsidRPr="00F96FB9">
        <w:rPr>
          <w:rFonts w:ascii="Arial" w:hAnsi="Arial" w:cs="Arial"/>
          <w:b/>
          <w:bCs/>
          <w:sz w:val="24"/>
          <w:szCs w:val="24"/>
        </w:rPr>
        <w:t>Equipe de Planejamento:</w:t>
      </w:r>
      <w:r w:rsidRPr="00F96FB9">
        <w:rPr>
          <w:rFonts w:ascii="Arial" w:hAnsi="Arial" w:cs="Arial"/>
          <w:b/>
          <w:bCs/>
          <w:sz w:val="24"/>
          <w:szCs w:val="24"/>
        </w:rPr>
        <w:br/>
      </w:r>
      <w:r w:rsidRPr="00171903">
        <w:rPr>
          <w:rFonts w:ascii="Arial" w:hAnsi="Arial" w:cs="Arial"/>
          <w:sz w:val="24"/>
          <w:szCs w:val="24"/>
        </w:rPr>
        <w:br/>
      </w:r>
      <w:r w:rsidR="00724184">
        <w:rPr>
          <w:rFonts w:ascii="Arial" w:hAnsi="Arial" w:cs="Arial"/>
          <w:sz w:val="24"/>
          <w:szCs w:val="24"/>
        </w:rPr>
        <w:lastRenderedPageBreak/>
        <w:t>Servidor</w:t>
      </w:r>
      <w:r w:rsidR="00075EE2">
        <w:rPr>
          <w:rFonts w:ascii="Arial" w:hAnsi="Arial" w:cs="Arial"/>
          <w:sz w:val="24"/>
          <w:szCs w:val="24"/>
        </w:rPr>
        <w:t>:</w:t>
      </w:r>
      <w:r w:rsidR="00B80E9E" w:rsidRPr="00171903">
        <w:rPr>
          <w:rFonts w:ascii="Arial" w:hAnsi="Arial" w:cs="Arial"/>
          <w:sz w:val="24"/>
          <w:szCs w:val="24"/>
        </w:rPr>
        <w:br/>
        <w:t xml:space="preserve">Matrícula: </w:t>
      </w:r>
      <w:proofErr w:type="spellStart"/>
      <w:r w:rsidR="00724184">
        <w:rPr>
          <w:rFonts w:ascii="Arial" w:hAnsi="Arial" w:cs="Arial"/>
          <w:sz w:val="24"/>
          <w:szCs w:val="24"/>
        </w:rPr>
        <w:t>xxxxxx</w:t>
      </w:r>
      <w:proofErr w:type="spellEnd"/>
    </w:p>
    <w:p w14:paraId="4641127D" w14:textId="7EC6C1DB" w:rsidR="00710A77" w:rsidRPr="00171903" w:rsidRDefault="00724184" w:rsidP="00710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Servidor</w:t>
      </w:r>
      <w:r w:rsidR="00075EE2">
        <w:rPr>
          <w:rFonts w:ascii="Arial" w:hAnsi="Arial" w:cs="Arial"/>
          <w:sz w:val="24"/>
          <w:szCs w:val="24"/>
        </w:rPr>
        <w:t>:</w:t>
      </w:r>
      <w:r w:rsidR="00B80E9E" w:rsidRPr="00171903">
        <w:rPr>
          <w:rFonts w:ascii="Arial" w:hAnsi="Arial" w:cs="Arial"/>
          <w:sz w:val="24"/>
          <w:szCs w:val="24"/>
        </w:rPr>
        <w:br/>
        <w:t xml:space="preserve">Matrícula: </w:t>
      </w: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</w:p>
    <w:sectPr w:rsidR="00710A77" w:rsidRPr="00171903" w:rsidSect="00075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E87F" w14:textId="77777777" w:rsidR="00CF7278" w:rsidRDefault="00CF7278" w:rsidP="00074738">
      <w:pPr>
        <w:spacing w:after="0" w:line="240" w:lineRule="auto"/>
      </w:pPr>
      <w:r>
        <w:separator/>
      </w:r>
    </w:p>
  </w:endnote>
  <w:endnote w:type="continuationSeparator" w:id="0">
    <w:p w14:paraId="5C92251A" w14:textId="77777777" w:rsidR="00CF7278" w:rsidRDefault="00CF7278" w:rsidP="0007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D2A6" w14:textId="77777777" w:rsidR="0010074B" w:rsidRDefault="001007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E919" w14:textId="77777777" w:rsidR="0010074B" w:rsidRDefault="001007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D39F" w14:textId="77777777" w:rsidR="0010074B" w:rsidRDefault="001007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E5B2" w14:textId="77777777" w:rsidR="00CF7278" w:rsidRDefault="00CF7278" w:rsidP="00074738">
      <w:pPr>
        <w:spacing w:after="0" w:line="240" w:lineRule="auto"/>
      </w:pPr>
      <w:r>
        <w:separator/>
      </w:r>
    </w:p>
  </w:footnote>
  <w:footnote w:type="continuationSeparator" w:id="0">
    <w:p w14:paraId="69EDEC23" w14:textId="77777777" w:rsidR="00CF7278" w:rsidRDefault="00CF7278" w:rsidP="00074738">
      <w:pPr>
        <w:spacing w:after="0" w:line="240" w:lineRule="auto"/>
      </w:pPr>
      <w:r>
        <w:continuationSeparator/>
      </w:r>
    </w:p>
  </w:footnote>
  <w:footnote w:id="1">
    <w:p w14:paraId="02B43FDF" w14:textId="3F66EAC6" w:rsidR="000971A5" w:rsidRPr="000971A5" w:rsidRDefault="000971A5">
      <w:pPr>
        <w:pStyle w:val="Textodenotaderodap"/>
        <w:rPr>
          <w:rFonts w:ascii="Arial" w:hAnsi="Arial" w:cs="Arial"/>
        </w:rPr>
      </w:pPr>
      <w:r w:rsidRPr="000971A5">
        <w:rPr>
          <w:rStyle w:val="Refdenotaderodap"/>
          <w:rFonts w:ascii="Arial" w:hAnsi="Arial" w:cs="Arial"/>
        </w:rPr>
        <w:footnoteRef/>
      </w:r>
      <w:r w:rsidRPr="000971A5">
        <w:rPr>
          <w:rFonts w:ascii="Arial" w:hAnsi="Arial" w:cs="Arial"/>
        </w:rPr>
        <w:t xml:space="preserve">  Mapa de Gerenciamento de Riscos adaptado a partir do modelo disponibilizado no site : </w:t>
      </w:r>
      <w:hyperlink r:id="rId1" w:history="1">
        <w:r w:rsidRPr="000971A5">
          <w:rPr>
            <w:rStyle w:val="Hyperlink"/>
            <w:rFonts w:ascii="Arial" w:hAnsi="Arial" w:cs="Arial"/>
            <w:color w:val="auto"/>
          </w:rPr>
          <w:t>https://www.gov.br/governodigital/pt-br/contratacoes-de-tic/3-mapa-de-gerenciamento-de-riscos-textual-v3.docx</w:t>
        </w:r>
      </w:hyperlink>
    </w:p>
    <w:p w14:paraId="5BC62312" w14:textId="77777777" w:rsidR="000971A5" w:rsidRDefault="000971A5">
      <w:pPr>
        <w:pStyle w:val="Textodenotaderodap"/>
      </w:pPr>
    </w:p>
  </w:footnote>
  <w:footnote w:id="2">
    <w:p w14:paraId="0EF1F0E6" w14:textId="4E52913D" w:rsidR="00074738" w:rsidRPr="00171903" w:rsidRDefault="00074738" w:rsidP="00074738">
      <w:pPr>
        <w:pStyle w:val="Textodenotaderodap"/>
        <w:jc w:val="both"/>
        <w:rPr>
          <w:rFonts w:ascii="Arial" w:hAnsi="Arial" w:cs="Arial"/>
        </w:rPr>
      </w:pPr>
      <w:r w:rsidRPr="00171903">
        <w:rPr>
          <w:rStyle w:val="Refdenotaderodap"/>
          <w:rFonts w:ascii="Arial" w:hAnsi="Arial" w:cs="Arial"/>
        </w:rPr>
        <w:footnoteRef/>
      </w:r>
      <w:r w:rsidRPr="00171903">
        <w:rPr>
          <w:rFonts w:ascii="Arial" w:hAnsi="Arial" w:cs="Arial"/>
        </w:rPr>
        <w:t xml:space="preserve"> A qual natureza o risco está associado: fases do Processo da Contratação ou Solução Tecnológica (Planejamento da Contratação; Seleção de Fornecedores; Gestão do Contrato)</w:t>
      </w:r>
    </w:p>
  </w:footnote>
  <w:footnote w:id="3">
    <w:p w14:paraId="4D074019" w14:textId="5A046119" w:rsidR="00074738" w:rsidRPr="00171903" w:rsidRDefault="00074738" w:rsidP="00074738">
      <w:pPr>
        <w:pStyle w:val="Textodenotaderodap"/>
        <w:jc w:val="both"/>
        <w:rPr>
          <w:rFonts w:ascii="Arial" w:hAnsi="Arial" w:cs="Arial"/>
        </w:rPr>
      </w:pPr>
      <w:r w:rsidRPr="00171903">
        <w:rPr>
          <w:rStyle w:val="Refdenotaderodap"/>
          <w:rFonts w:ascii="Arial" w:hAnsi="Arial" w:cs="Arial"/>
        </w:rPr>
        <w:footnoteRef/>
      </w:r>
      <w:r w:rsidRPr="00171903">
        <w:rPr>
          <w:rFonts w:ascii="Arial" w:hAnsi="Arial" w:cs="Arial"/>
        </w:rPr>
        <w:t xml:space="preserve"> Probabilidade: chance de algo acontecer, não importando se definida, medida ou determinada objetiva, ou subjetivamente, qualitativa ou quantitativamente, ou se descrita utilizando-se termos gerais ou matemáticos (ISO/IEC 31000:2009, item 2.19).</w:t>
      </w:r>
    </w:p>
  </w:footnote>
  <w:footnote w:id="4">
    <w:p w14:paraId="78425897" w14:textId="0E421796" w:rsidR="00074738" w:rsidRPr="00171903" w:rsidRDefault="00074738" w:rsidP="00074738">
      <w:pPr>
        <w:pStyle w:val="Textodenotaderodap"/>
        <w:jc w:val="both"/>
        <w:rPr>
          <w:rFonts w:ascii="Arial" w:hAnsi="Arial" w:cs="Arial"/>
        </w:rPr>
      </w:pPr>
      <w:r w:rsidRPr="00171903">
        <w:rPr>
          <w:rStyle w:val="Refdenotaderodap"/>
          <w:rFonts w:ascii="Arial" w:hAnsi="Arial" w:cs="Arial"/>
        </w:rPr>
        <w:footnoteRef/>
      </w:r>
      <w:r w:rsidRPr="00171903">
        <w:rPr>
          <w:rFonts w:ascii="Arial" w:hAnsi="Arial" w:cs="Arial"/>
        </w:rPr>
        <w:t xml:space="preserve"> Impacto: resultado de um evento que afeta os objetivos (150/1EC 31000:2009, item 2.18).</w:t>
      </w:r>
    </w:p>
  </w:footnote>
  <w:footnote w:id="5">
    <w:p w14:paraId="641A3971" w14:textId="0CE293A5" w:rsidR="00074738" w:rsidRDefault="00074738" w:rsidP="00074738">
      <w:pPr>
        <w:pStyle w:val="Textodenotaderodap"/>
        <w:jc w:val="both"/>
      </w:pPr>
      <w:r w:rsidRPr="00171903">
        <w:rPr>
          <w:rStyle w:val="Refdenotaderodap"/>
          <w:rFonts w:ascii="Arial" w:hAnsi="Arial" w:cs="Arial"/>
        </w:rPr>
        <w:footnoteRef/>
      </w:r>
      <w:r w:rsidRPr="00171903">
        <w:rPr>
          <w:rFonts w:ascii="Arial" w:hAnsi="Arial" w:cs="Arial"/>
        </w:rPr>
        <w:t xml:space="preserve"> Nível de Risco: magnitude de um risco ou combinação de riscos, expressa em termos da combinação das consequências e de suas probabilidades (ISO/IEC 31000:2009, item 2.23 e IN SGD/ME nº 1, de 2019, art. 2º, inciso XIII).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765A" w14:textId="77777777" w:rsidR="0010074B" w:rsidRDefault="001007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0D22" w14:textId="18652098" w:rsidR="00074738" w:rsidRDefault="00835D63" w:rsidP="00074738">
    <w:pPr>
      <w:pStyle w:val="Cabealho"/>
      <w:jc w:val="center"/>
    </w:pPr>
    <w:r>
      <w:rPr>
        <w:noProof/>
      </w:rPr>
      <w:drawing>
        <wp:inline distT="0" distB="0" distL="0" distR="0" wp14:anchorId="7AA01838" wp14:editId="3A990249">
          <wp:extent cx="4467225" cy="1090016"/>
          <wp:effectExtent l="0" t="0" r="0" b="0"/>
          <wp:docPr id="5806618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661840" name="Imagem 580661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5592" cy="109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C112" w14:textId="77777777" w:rsidR="0010074B" w:rsidRDefault="001007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A58"/>
    <w:multiLevelType w:val="hybridMultilevel"/>
    <w:tmpl w:val="144C05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F2A"/>
    <w:multiLevelType w:val="hybridMultilevel"/>
    <w:tmpl w:val="92F41D0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B3605"/>
    <w:multiLevelType w:val="hybridMultilevel"/>
    <w:tmpl w:val="5DE488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629AE"/>
    <w:multiLevelType w:val="hybridMultilevel"/>
    <w:tmpl w:val="7AF0E7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61ED3"/>
    <w:multiLevelType w:val="hybridMultilevel"/>
    <w:tmpl w:val="42B68F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20A1"/>
    <w:multiLevelType w:val="hybridMultilevel"/>
    <w:tmpl w:val="09B84B1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44513"/>
    <w:multiLevelType w:val="hybridMultilevel"/>
    <w:tmpl w:val="384C0C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446E2"/>
    <w:multiLevelType w:val="hybridMultilevel"/>
    <w:tmpl w:val="A4E205B0"/>
    <w:lvl w:ilvl="0" w:tplc="6E44BDCA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F7AF8"/>
    <w:multiLevelType w:val="hybridMultilevel"/>
    <w:tmpl w:val="943E8C2A"/>
    <w:lvl w:ilvl="0" w:tplc="448C2EF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F33DB"/>
    <w:multiLevelType w:val="hybridMultilevel"/>
    <w:tmpl w:val="B2A6F6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42F08"/>
    <w:multiLevelType w:val="hybridMultilevel"/>
    <w:tmpl w:val="F0E045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C4CC6"/>
    <w:multiLevelType w:val="hybridMultilevel"/>
    <w:tmpl w:val="5DE488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56C5D"/>
    <w:multiLevelType w:val="hybridMultilevel"/>
    <w:tmpl w:val="BDBA2A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33279"/>
    <w:multiLevelType w:val="hybridMultilevel"/>
    <w:tmpl w:val="110EA71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90C3D"/>
    <w:multiLevelType w:val="hybridMultilevel"/>
    <w:tmpl w:val="02B406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633246">
    <w:abstractNumId w:val="6"/>
  </w:num>
  <w:num w:numId="2" w16cid:durableId="53309892">
    <w:abstractNumId w:val="3"/>
  </w:num>
  <w:num w:numId="3" w16cid:durableId="538133241">
    <w:abstractNumId w:val="1"/>
  </w:num>
  <w:num w:numId="4" w16cid:durableId="1608851694">
    <w:abstractNumId w:val="2"/>
  </w:num>
  <w:num w:numId="5" w16cid:durableId="2096707112">
    <w:abstractNumId w:val="9"/>
  </w:num>
  <w:num w:numId="6" w16cid:durableId="501900181">
    <w:abstractNumId w:val="0"/>
  </w:num>
  <w:num w:numId="7" w16cid:durableId="1086145346">
    <w:abstractNumId w:val="13"/>
  </w:num>
  <w:num w:numId="8" w16cid:durableId="485434011">
    <w:abstractNumId w:val="5"/>
  </w:num>
  <w:num w:numId="9" w16cid:durableId="251207476">
    <w:abstractNumId w:val="10"/>
  </w:num>
  <w:num w:numId="10" w16cid:durableId="321086568">
    <w:abstractNumId w:val="11"/>
  </w:num>
  <w:num w:numId="11" w16cid:durableId="1811436076">
    <w:abstractNumId w:val="4"/>
  </w:num>
  <w:num w:numId="12" w16cid:durableId="790974292">
    <w:abstractNumId w:val="14"/>
  </w:num>
  <w:num w:numId="13" w16cid:durableId="1825703517">
    <w:abstractNumId w:val="12"/>
  </w:num>
  <w:num w:numId="14" w16cid:durableId="296185103">
    <w:abstractNumId w:val="7"/>
  </w:num>
  <w:num w:numId="15" w16cid:durableId="125777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25"/>
    <w:rsid w:val="00021636"/>
    <w:rsid w:val="000377FF"/>
    <w:rsid w:val="00050D3A"/>
    <w:rsid w:val="00070943"/>
    <w:rsid w:val="00074738"/>
    <w:rsid w:val="00075EE2"/>
    <w:rsid w:val="0008203D"/>
    <w:rsid w:val="000971A5"/>
    <w:rsid w:val="000D407E"/>
    <w:rsid w:val="000D75B5"/>
    <w:rsid w:val="0010074B"/>
    <w:rsid w:val="00133598"/>
    <w:rsid w:val="001417B0"/>
    <w:rsid w:val="00147453"/>
    <w:rsid w:val="00171903"/>
    <w:rsid w:val="0018331E"/>
    <w:rsid w:val="001B24EE"/>
    <w:rsid w:val="001B6CC7"/>
    <w:rsid w:val="001C6BF1"/>
    <w:rsid w:val="001D57DD"/>
    <w:rsid w:val="00224539"/>
    <w:rsid w:val="00245353"/>
    <w:rsid w:val="002E363B"/>
    <w:rsid w:val="00331420"/>
    <w:rsid w:val="003435CA"/>
    <w:rsid w:val="003648A0"/>
    <w:rsid w:val="003C7691"/>
    <w:rsid w:val="003E2425"/>
    <w:rsid w:val="003F52A9"/>
    <w:rsid w:val="00410986"/>
    <w:rsid w:val="00421157"/>
    <w:rsid w:val="00486B24"/>
    <w:rsid w:val="004A0F89"/>
    <w:rsid w:val="004B1E1E"/>
    <w:rsid w:val="004F30EB"/>
    <w:rsid w:val="0052088C"/>
    <w:rsid w:val="005D5EDC"/>
    <w:rsid w:val="005E48B9"/>
    <w:rsid w:val="006101AA"/>
    <w:rsid w:val="006416C6"/>
    <w:rsid w:val="006573D2"/>
    <w:rsid w:val="0066594F"/>
    <w:rsid w:val="00676249"/>
    <w:rsid w:val="00694126"/>
    <w:rsid w:val="006B3B57"/>
    <w:rsid w:val="006D0644"/>
    <w:rsid w:val="006D3772"/>
    <w:rsid w:val="00706748"/>
    <w:rsid w:val="00710A77"/>
    <w:rsid w:val="00724184"/>
    <w:rsid w:val="00750B04"/>
    <w:rsid w:val="007868B4"/>
    <w:rsid w:val="007868E3"/>
    <w:rsid w:val="007C6965"/>
    <w:rsid w:val="00835D63"/>
    <w:rsid w:val="00844AD4"/>
    <w:rsid w:val="00863914"/>
    <w:rsid w:val="00872208"/>
    <w:rsid w:val="008865BA"/>
    <w:rsid w:val="008D5509"/>
    <w:rsid w:val="008E6920"/>
    <w:rsid w:val="00905386"/>
    <w:rsid w:val="00907880"/>
    <w:rsid w:val="009233B4"/>
    <w:rsid w:val="009A542E"/>
    <w:rsid w:val="009B17C5"/>
    <w:rsid w:val="009C16A1"/>
    <w:rsid w:val="009E0C27"/>
    <w:rsid w:val="009F32A2"/>
    <w:rsid w:val="009F5326"/>
    <w:rsid w:val="00A030C2"/>
    <w:rsid w:val="00A1518A"/>
    <w:rsid w:val="00A15A82"/>
    <w:rsid w:val="00A25963"/>
    <w:rsid w:val="00A259C0"/>
    <w:rsid w:val="00A43AD9"/>
    <w:rsid w:val="00A5291D"/>
    <w:rsid w:val="00A62B1F"/>
    <w:rsid w:val="00AA6399"/>
    <w:rsid w:val="00AB0E9B"/>
    <w:rsid w:val="00B3054A"/>
    <w:rsid w:val="00B42859"/>
    <w:rsid w:val="00B80E9E"/>
    <w:rsid w:val="00B93B06"/>
    <w:rsid w:val="00BC7799"/>
    <w:rsid w:val="00C313AB"/>
    <w:rsid w:val="00C75B9A"/>
    <w:rsid w:val="00C86F7C"/>
    <w:rsid w:val="00C916FB"/>
    <w:rsid w:val="00CF7278"/>
    <w:rsid w:val="00CF7C99"/>
    <w:rsid w:val="00D14561"/>
    <w:rsid w:val="00D577A0"/>
    <w:rsid w:val="00D73CA0"/>
    <w:rsid w:val="00DA625E"/>
    <w:rsid w:val="00DD4631"/>
    <w:rsid w:val="00DE4E5A"/>
    <w:rsid w:val="00DF38A1"/>
    <w:rsid w:val="00E07165"/>
    <w:rsid w:val="00E10CD7"/>
    <w:rsid w:val="00E15F78"/>
    <w:rsid w:val="00E228C7"/>
    <w:rsid w:val="00E43727"/>
    <w:rsid w:val="00EB159B"/>
    <w:rsid w:val="00ED0D1D"/>
    <w:rsid w:val="00ED0FCF"/>
    <w:rsid w:val="00EE1B09"/>
    <w:rsid w:val="00F3075D"/>
    <w:rsid w:val="00F40393"/>
    <w:rsid w:val="00F94CCB"/>
    <w:rsid w:val="00F96FB9"/>
    <w:rsid w:val="00FA3891"/>
    <w:rsid w:val="00FC58F2"/>
    <w:rsid w:val="00FE7C19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8E930"/>
  <w15:chartTrackingRefBased/>
  <w15:docId w15:val="{E1130F54-9C70-4BDC-A0CA-7D197049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692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F38A1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47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47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473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74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738"/>
  </w:style>
  <w:style w:type="paragraph" w:styleId="Rodap">
    <w:name w:val="footer"/>
    <w:basedOn w:val="Normal"/>
    <w:link w:val="RodapChar"/>
    <w:uiPriority w:val="99"/>
    <w:unhideWhenUsed/>
    <w:rsid w:val="00074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738"/>
  </w:style>
  <w:style w:type="paragraph" w:customStyle="1" w:styleId="Table">
    <w:name w:val="Table"/>
    <w:basedOn w:val="Legenda"/>
    <w:rsid w:val="00844AD4"/>
    <w:pPr>
      <w:widowControl w:val="0"/>
      <w:suppressLineNumbers/>
      <w:suppressAutoHyphens/>
      <w:autoSpaceDN w:val="0"/>
      <w:spacing w:before="120" w:after="120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44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844A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44AD4"/>
    <w:pPr>
      <w:suppressLineNumbers/>
    </w:pPr>
  </w:style>
  <w:style w:type="character" w:styleId="Hyperlink">
    <w:name w:val="Hyperlink"/>
    <w:basedOn w:val="Fontepargpadro"/>
    <w:uiPriority w:val="99"/>
    <w:unhideWhenUsed/>
    <w:rsid w:val="000971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7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contratacoes-de-tic/3-mapa-de-gerenciamento-de-riscos-textual-v3.doc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B8D5-02E8-4237-BA4D-CCDF3810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Oliveira Tavares Vasconcellos</dc:creator>
  <cp:keywords/>
  <dc:description/>
  <cp:lastModifiedBy>Júlio César Santos de Oliveira</cp:lastModifiedBy>
  <cp:revision>4</cp:revision>
  <dcterms:created xsi:type="dcterms:W3CDTF">2024-09-09T16:58:00Z</dcterms:created>
  <dcterms:modified xsi:type="dcterms:W3CDTF">2025-05-13T19:27:00Z</dcterms:modified>
</cp:coreProperties>
</file>